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6A38" w:rsidRDefault="00886A38">
      <w:bookmarkStart w:id="0" w:name="start_del"/>
      <w:bookmarkEnd w:id="0"/>
    </w:p>
    <w:tbl>
      <w:tblPr>
        <w:tblW w:w="0" w:type="auto"/>
        <w:tblLayout w:type="fixed"/>
        <w:tblLook w:val="0000"/>
      </w:tblPr>
      <w:tblGrid>
        <w:gridCol w:w="4068"/>
        <w:gridCol w:w="1002"/>
        <w:gridCol w:w="5103"/>
      </w:tblGrid>
      <w:tr w:rsidR="00886A38" w:rsidRPr="000F74DA">
        <w:trPr>
          <w:trHeight w:val="1740"/>
        </w:trPr>
        <w:tc>
          <w:tcPr>
            <w:tcW w:w="4068" w:type="dxa"/>
            <w:shd w:val="clear" w:color="auto" w:fill="auto"/>
          </w:tcPr>
          <w:p w:rsidR="00DD7B31" w:rsidRPr="000F74DA" w:rsidRDefault="00DD7B31">
            <w:pPr>
              <w:spacing w:line="260" w:lineRule="exact"/>
              <w:jc w:val="center"/>
            </w:pPr>
            <w:r w:rsidRPr="000F74DA">
              <w:rPr>
                <w:b/>
              </w:rPr>
              <w:t>МИНИСТЕРСТВО</w:t>
            </w:r>
          </w:p>
          <w:p w:rsidR="00DD7B31" w:rsidRPr="000F74DA" w:rsidRDefault="00DD7B31">
            <w:pPr>
              <w:spacing w:line="260" w:lineRule="exact"/>
              <w:jc w:val="center"/>
            </w:pPr>
            <w:r w:rsidRPr="000F74DA">
              <w:rPr>
                <w:b/>
              </w:rPr>
              <w:t>ТРУДА И СОЦИАЛЬНОЙ ЗАЩИТЫ</w:t>
            </w:r>
            <w:r w:rsidRPr="000F74DA">
              <w:rPr>
                <w:b/>
              </w:rPr>
              <w:br/>
              <w:t>ТУЛЬСКОЙ ОБЛАСТИ</w:t>
            </w:r>
          </w:p>
          <w:p w:rsidR="00DD7B31" w:rsidRPr="000F74DA" w:rsidRDefault="00DD7B31">
            <w:pPr>
              <w:jc w:val="center"/>
              <w:rPr>
                <w:b/>
                <w:sz w:val="20"/>
                <w:szCs w:val="20"/>
              </w:rPr>
            </w:pPr>
          </w:p>
          <w:p w:rsidR="00DD7B31" w:rsidRPr="000F74DA" w:rsidRDefault="00DD7B31">
            <w:pPr>
              <w:jc w:val="center"/>
              <w:rPr>
                <w:b/>
                <w:sz w:val="20"/>
                <w:szCs w:val="20"/>
              </w:rPr>
            </w:pPr>
          </w:p>
          <w:p w:rsidR="00DD7B31" w:rsidRPr="000F74DA" w:rsidRDefault="00DD7B31">
            <w:pPr>
              <w:jc w:val="center"/>
            </w:pPr>
            <w:r w:rsidRPr="000F74DA">
              <w:rPr>
                <w:b/>
                <w:sz w:val="20"/>
                <w:szCs w:val="20"/>
              </w:rPr>
              <w:t>Ул. Пушкинская, д. 29, г. Тула, 300041</w:t>
            </w:r>
          </w:p>
          <w:p w:rsidR="00DD7B31" w:rsidRPr="000F74DA" w:rsidRDefault="00DD7B31">
            <w:pPr>
              <w:jc w:val="center"/>
              <w:rPr>
                <w:lang w:val="en-US"/>
              </w:rPr>
            </w:pPr>
            <w:r w:rsidRPr="000F74DA">
              <w:rPr>
                <w:b/>
                <w:sz w:val="20"/>
                <w:szCs w:val="20"/>
              </w:rPr>
              <w:t>Тел</w:t>
            </w:r>
            <w:r w:rsidRPr="000F74DA">
              <w:rPr>
                <w:b/>
                <w:sz w:val="20"/>
                <w:szCs w:val="20"/>
                <w:lang w:val="en-US"/>
              </w:rPr>
              <w:t>.: (4872) 24-52-50</w:t>
            </w:r>
          </w:p>
          <w:p w:rsidR="00DD7B31" w:rsidRPr="000F74DA" w:rsidRDefault="00DD7B31">
            <w:pPr>
              <w:jc w:val="center"/>
              <w:rPr>
                <w:lang w:val="en-US"/>
              </w:rPr>
            </w:pPr>
            <w:r w:rsidRPr="000F74DA">
              <w:rPr>
                <w:b/>
                <w:sz w:val="20"/>
                <w:szCs w:val="20"/>
                <w:lang w:val="en-US"/>
              </w:rPr>
              <w:t>E-mail: mintrud@tularegion.ru</w:t>
            </w:r>
          </w:p>
          <w:p w:rsidR="00DD7B31" w:rsidRPr="000F74DA" w:rsidRDefault="00DD7B31">
            <w:pPr>
              <w:jc w:val="center"/>
            </w:pPr>
            <w:r w:rsidRPr="000F74DA">
              <w:rPr>
                <w:b/>
                <w:sz w:val="20"/>
                <w:szCs w:val="20"/>
              </w:rPr>
              <w:t>https://mintrud.tularegion.ru</w:t>
            </w:r>
          </w:p>
          <w:p w:rsidR="00886A38" w:rsidRPr="000F74DA" w:rsidRDefault="00886A38">
            <w:pPr>
              <w:spacing w:line="260" w:lineRule="exact"/>
              <w:jc w:val="center"/>
              <w:rPr>
                <w:color w:val="FFFFFF"/>
              </w:rPr>
            </w:pPr>
          </w:p>
          <w:p w:rsidR="00886A38" w:rsidRPr="000F74DA" w:rsidRDefault="00886A38">
            <w:pPr>
              <w:spacing w:line="220" w:lineRule="exact"/>
              <w:jc w:val="center"/>
              <w:rPr>
                <w:color w:val="FFFFFF"/>
              </w:rPr>
            </w:pPr>
            <w:bookmarkStart w:id="1" w:name="stamp_nomer"/>
            <w:r w:rsidRPr="000F74DA">
              <w:rPr>
                <w:b/>
                <w:color w:val="FFFFFF"/>
                <w:sz w:val="22"/>
                <w:lang w:val="en-US"/>
              </w:rPr>
              <w:t>#</w:t>
            </w:r>
            <w:r w:rsidR="00B0593F" w:rsidRPr="000F74DA">
              <w:rPr>
                <w:b/>
                <w:color w:val="FFFFFF"/>
                <w:sz w:val="22"/>
                <w:lang w:val="en-US"/>
              </w:rPr>
              <w:t>2</w:t>
            </w:r>
            <w:r w:rsidRPr="000F74DA">
              <w:rPr>
                <w:b/>
                <w:color w:val="FFFFFF"/>
                <w:sz w:val="22"/>
                <w:lang w:val="en-US"/>
              </w:rPr>
              <w:t>#</w:t>
            </w:r>
            <w:bookmarkEnd w:id="1"/>
          </w:p>
          <w:p w:rsidR="00886A38" w:rsidRPr="000F74DA" w:rsidRDefault="00886A38">
            <w:pPr>
              <w:spacing w:line="220" w:lineRule="exact"/>
              <w:jc w:val="center"/>
              <w:rPr>
                <w:b/>
                <w:color w:val="D9D9D9"/>
                <w:sz w:val="22"/>
                <w:u w:val="single"/>
                <w:lang w:val="en-US"/>
              </w:rPr>
            </w:pPr>
          </w:p>
        </w:tc>
        <w:tc>
          <w:tcPr>
            <w:tcW w:w="1002" w:type="dxa"/>
            <w:vMerge w:val="restart"/>
            <w:shd w:val="clear" w:color="auto" w:fill="auto"/>
          </w:tcPr>
          <w:p w:rsidR="00886A38" w:rsidRPr="000F74DA" w:rsidRDefault="00886A38">
            <w:pPr>
              <w:snapToGrid w:val="0"/>
              <w:spacing w:line="220" w:lineRule="exact"/>
              <w:jc w:val="center"/>
              <w:rPr>
                <w:b/>
                <w:color w:val="D9D9D9"/>
                <w:sz w:val="22"/>
                <w:u w:val="single"/>
                <w:lang w:val="en-US"/>
              </w:rPr>
            </w:pPr>
          </w:p>
        </w:tc>
        <w:tc>
          <w:tcPr>
            <w:tcW w:w="5103" w:type="dxa"/>
            <w:vMerge w:val="restart"/>
            <w:shd w:val="clear" w:color="auto" w:fill="auto"/>
          </w:tcPr>
          <w:p w:rsidR="006A7272" w:rsidRPr="000F74DA" w:rsidRDefault="006A7272" w:rsidP="006A7272">
            <w:pPr>
              <w:snapToGrid w:val="0"/>
              <w:rPr>
                <w:b/>
                <w:sz w:val="28"/>
                <w:szCs w:val="28"/>
                <w:lang w:eastAsia="ru-RU"/>
              </w:rPr>
            </w:pPr>
          </w:p>
          <w:p w:rsidR="006A7272" w:rsidRPr="000F74DA" w:rsidRDefault="006A7272" w:rsidP="006A7272">
            <w:pPr>
              <w:jc w:val="center"/>
              <w:rPr>
                <w:lang w:eastAsia="ru-RU"/>
              </w:rPr>
            </w:pPr>
            <w:r w:rsidRPr="000F74DA">
              <w:rPr>
                <w:b/>
                <w:sz w:val="28"/>
                <w:szCs w:val="28"/>
                <w:lang w:eastAsia="ru-RU"/>
              </w:rPr>
              <w:t xml:space="preserve">Главам администраций муниципальных районов </w:t>
            </w:r>
          </w:p>
          <w:p w:rsidR="006A7272" w:rsidRPr="000F74DA" w:rsidRDefault="006A7272" w:rsidP="006A7272">
            <w:pPr>
              <w:jc w:val="center"/>
              <w:rPr>
                <w:b/>
                <w:noProof/>
                <w:sz w:val="28"/>
                <w:szCs w:val="28"/>
              </w:rPr>
            </w:pPr>
            <w:r w:rsidRPr="000F74DA">
              <w:rPr>
                <w:b/>
                <w:sz w:val="28"/>
                <w:szCs w:val="28"/>
                <w:lang w:eastAsia="ru-RU"/>
              </w:rPr>
              <w:t>(городских округов) Тульской области</w:t>
            </w:r>
            <w:r w:rsidRPr="000F74DA">
              <w:rPr>
                <w:b/>
                <w:noProof/>
                <w:sz w:val="28"/>
                <w:szCs w:val="28"/>
              </w:rPr>
              <w:t xml:space="preserve">, председателям </w:t>
            </w:r>
          </w:p>
          <w:p w:rsidR="006A7272" w:rsidRPr="000F74DA" w:rsidRDefault="006A7272" w:rsidP="006A7272">
            <w:pPr>
              <w:jc w:val="center"/>
              <w:rPr>
                <w:b/>
                <w:sz w:val="28"/>
                <w:szCs w:val="28"/>
              </w:rPr>
            </w:pPr>
            <w:r w:rsidRPr="000F74DA">
              <w:rPr>
                <w:b/>
                <w:sz w:val="28"/>
                <w:szCs w:val="28"/>
              </w:rPr>
              <w:t>межведомственных комиссий по организации отдыха, оздоровления, занятости детей</w:t>
            </w:r>
          </w:p>
          <w:p w:rsidR="006A7272" w:rsidRPr="000F74DA" w:rsidRDefault="006A7272">
            <w:pPr>
              <w:snapToGrid w:val="0"/>
              <w:jc w:val="center"/>
              <w:rPr>
                <w:b/>
                <w:sz w:val="28"/>
                <w:szCs w:val="28"/>
                <w:lang w:eastAsia="ru-RU"/>
              </w:rPr>
            </w:pPr>
          </w:p>
        </w:tc>
      </w:tr>
      <w:tr w:rsidR="00886A38" w:rsidRPr="000F74DA">
        <w:trPr>
          <w:trHeight w:val="226"/>
        </w:trPr>
        <w:tc>
          <w:tcPr>
            <w:tcW w:w="4068" w:type="dxa"/>
            <w:shd w:val="clear" w:color="auto" w:fill="auto"/>
            <w:vAlign w:val="center"/>
          </w:tcPr>
          <w:p w:rsidR="00886A38" w:rsidRPr="000F74DA" w:rsidRDefault="00886A38">
            <w:pPr>
              <w:tabs>
                <w:tab w:val="left" w:leader="underscore" w:pos="3153"/>
              </w:tabs>
              <w:spacing w:line="220" w:lineRule="exact"/>
              <w:ind w:left="176"/>
            </w:pPr>
            <w:r w:rsidRPr="000F74DA">
              <w:rPr>
                <w:b/>
                <w:sz w:val="22"/>
              </w:rPr>
              <w:t>На №</w:t>
            </w:r>
            <w:r w:rsidRPr="000F74DA">
              <w:rPr>
                <w:sz w:val="22"/>
                <w:u w:val="single"/>
              </w:rPr>
              <w:t xml:space="preserve"> </w:t>
            </w:r>
            <w:r w:rsidRPr="000F74DA">
              <w:rPr>
                <w:sz w:val="28"/>
                <w:u w:val="single"/>
              </w:rPr>
              <w:tab/>
            </w:r>
          </w:p>
        </w:tc>
        <w:tc>
          <w:tcPr>
            <w:tcW w:w="1002" w:type="dxa"/>
            <w:vMerge/>
            <w:shd w:val="clear" w:color="auto" w:fill="auto"/>
          </w:tcPr>
          <w:p w:rsidR="00886A38" w:rsidRPr="000F74DA" w:rsidRDefault="00886A38">
            <w:pPr>
              <w:snapToGrid w:val="0"/>
              <w:spacing w:line="220" w:lineRule="exact"/>
              <w:jc w:val="center"/>
              <w:rPr>
                <w:sz w:val="28"/>
                <w:u w:val="single"/>
              </w:rPr>
            </w:pPr>
          </w:p>
        </w:tc>
        <w:tc>
          <w:tcPr>
            <w:tcW w:w="5103" w:type="dxa"/>
            <w:vMerge/>
            <w:shd w:val="clear" w:color="auto" w:fill="auto"/>
          </w:tcPr>
          <w:p w:rsidR="00886A38" w:rsidRPr="000F74DA" w:rsidRDefault="00886A38">
            <w:pPr>
              <w:pStyle w:val="8"/>
              <w:numPr>
                <w:ilvl w:val="0"/>
                <w:numId w:val="0"/>
              </w:numPr>
              <w:snapToGrid w:val="0"/>
              <w:spacing w:line="220" w:lineRule="exact"/>
              <w:jc w:val="center"/>
              <w:rPr>
                <w:u w:val="single"/>
              </w:rPr>
            </w:pPr>
          </w:p>
        </w:tc>
      </w:tr>
    </w:tbl>
    <w:p w:rsidR="00886A38" w:rsidRPr="000F74DA" w:rsidRDefault="00886A38" w:rsidP="006A7272">
      <w:pPr>
        <w:pStyle w:val="8"/>
        <w:spacing w:line="240" w:lineRule="exact"/>
        <w:jc w:val="both"/>
        <w:rPr>
          <w:szCs w:val="28"/>
        </w:rPr>
      </w:pPr>
    </w:p>
    <w:p w:rsidR="006A7272" w:rsidRPr="000F74DA" w:rsidRDefault="006A7272" w:rsidP="006A7272">
      <w:pPr>
        <w:jc w:val="center"/>
        <w:rPr>
          <w:b/>
          <w:sz w:val="28"/>
          <w:szCs w:val="28"/>
        </w:rPr>
      </w:pPr>
      <w:r w:rsidRPr="000F74DA">
        <w:rPr>
          <w:b/>
          <w:sz w:val="28"/>
          <w:szCs w:val="28"/>
        </w:rPr>
        <w:t>Уважаемые коллеги!</w:t>
      </w:r>
    </w:p>
    <w:p w:rsidR="006A7272" w:rsidRPr="000F74DA" w:rsidRDefault="006A7272" w:rsidP="006A7272">
      <w:pPr>
        <w:jc w:val="center"/>
        <w:rPr>
          <w:b/>
          <w:sz w:val="28"/>
          <w:szCs w:val="28"/>
        </w:rPr>
      </w:pPr>
    </w:p>
    <w:p w:rsidR="006A7272" w:rsidRPr="000F74DA" w:rsidRDefault="006A7272" w:rsidP="006A7272">
      <w:pPr>
        <w:ind w:firstLine="709"/>
        <w:jc w:val="both"/>
        <w:rPr>
          <w:sz w:val="28"/>
          <w:szCs w:val="28"/>
        </w:rPr>
      </w:pPr>
      <w:r w:rsidRPr="000F74DA">
        <w:rPr>
          <w:sz w:val="28"/>
          <w:szCs w:val="28"/>
        </w:rPr>
        <w:t>Министерство труда и социальной защиты Тульской области в рамках подготовки к оздоровительной кампании детей текущего года направляет для руководства и использования в работе методические рекомендации по организации и проведению детской оздоровительной кампании в 2023 году (далее – методические рекомендации).</w:t>
      </w:r>
    </w:p>
    <w:p w:rsidR="006A7272" w:rsidRPr="000F74DA" w:rsidRDefault="006A7272" w:rsidP="006A7272">
      <w:pPr>
        <w:ind w:firstLine="709"/>
        <w:jc w:val="both"/>
        <w:rPr>
          <w:sz w:val="28"/>
          <w:szCs w:val="28"/>
        </w:rPr>
      </w:pPr>
      <w:r w:rsidRPr="000F74DA">
        <w:rPr>
          <w:sz w:val="28"/>
          <w:szCs w:val="28"/>
        </w:rPr>
        <w:t xml:space="preserve">Данные методические рекомендации необходимо довести до сведения заинтересованных лиц, ведомств и структур в сфере отдыха и оздоровления детей. </w:t>
      </w:r>
    </w:p>
    <w:p w:rsidR="006A7272" w:rsidRPr="000F74DA" w:rsidRDefault="006A7272" w:rsidP="006A7272">
      <w:pPr>
        <w:jc w:val="both"/>
        <w:rPr>
          <w:sz w:val="28"/>
        </w:rPr>
      </w:pPr>
    </w:p>
    <w:p w:rsidR="006A7272" w:rsidRPr="000F74DA" w:rsidRDefault="006A7272" w:rsidP="006A7272">
      <w:pPr>
        <w:jc w:val="both"/>
        <w:rPr>
          <w:sz w:val="28"/>
        </w:rPr>
      </w:pPr>
      <w:r w:rsidRPr="000F74DA">
        <w:rPr>
          <w:sz w:val="28"/>
        </w:rPr>
        <w:t>Приложение: на 34 л. в 1 экз.</w:t>
      </w:r>
    </w:p>
    <w:p w:rsidR="00886A38" w:rsidRPr="000F74DA" w:rsidRDefault="00886A38">
      <w:pPr>
        <w:jc w:val="both"/>
      </w:pPr>
    </w:p>
    <w:tbl>
      <w:tblPr>
        <w:tblW w:w="4850" w:type="pct"/>
        <w:tblLayout w:type="fixed"/>
        <w:tblLook w:val="0000"/>
      </w:tblPr>
      <w:tblGrid>
        <w:gridCol w:w="4280"/>
        <w:gridCol w:w="2679"/>
        <w:gridCol w:w="3149"/>
      </w:tblGrid>
      <w:tr w:rsidR="00886A38" w:rsidRPr="000F74DA">
        <w:trPr>
          <w:trHeight w:val="798"/>
        </w:trPr>
        <w:tc>
          <w:tcPr>
            <w:tcW w:w="4191" w:type="dxa"/>
            <w:shd w:val="clear" w:color="auto" w:fill="auto"/>
            <w:vAlign w:val="bottom"/>
          </w:tcPr>
          <w:p w:rsidR="00886A38" w:rsidRPr="000F74DA" w:rsidRDefault="006A7272">
            <w:pPr>
              <w:jc w:val="center"/>
            </w:pPr>
            <w:r w:rsidRPr="000F74DA">
              <w:rPr>
                <w:b/>
                <w:sz w:val="28"/>
                <w:szCs w:val="28"/>
              </w:rPr>
              <w:t>Директор департамента по вопросам семьи и демографии министерства труда и социальной защиты Тульской области</w:t>
            </w:r>
          </w:p>
        </w:tc>
        <w:tc>
          <w:tcPr>
            <w:tcW w:w="2623" w:type="dxa"/>
            <w:shd w:val="clear" w:color="auto" w:fill="auto"/>
            <w:vAlign w:val="bottom"/>
          </w:tcPr>
          <w:p w:rsidR="00886A38" w:rsidRPr="000F74DA" w:rsidRDefault="00886A38" w:rsidP="00B0593F">
            <w:pPr>
              <w:spacing w:line="220" w:lineRule="exact"/>
              <w:jc w:val="center"/>
              <w:rPr>
                <w:color w:val="FFFFFF"/>
              </w:rPr>
            </w:pPr>
            <w:bookmarkStart w:id="2" w:name="stamp_eds"/>
            <w:r w:rsidRPr="000F74DA">
              <w:rPr>
                <w:b/>
                <w:color w:val="FFFFFF"/>
                <w:sz w:val="22"/>
                <w:lang w:val="en-US"/>
              </w:rPr>
              <w:t>#</w:t>
            </w:r>
            <w:r w:rsidR="00B0593F" w:rsidRPr="000F74DA">
              <w:rPr>
                <w:b/>
                <w:color w:val="FFFFFF"/>
                <w:sz w:val="22"/>
                <w:lang w:val="en-US"/>
              </w:rPr>
              <w:t>3</w:t>
            </w:r>
            <w:r w:rsidRPr="000F74DA">
              <w:rPr>
                <w:b/>
                <w:color w:val="FFFFFF"/>
                <w:sz w:val="22"/>
                <w:lang w:val="en-US"/>
              </w:rPr>
              <w:t>#</w:t>
            </w:r>
            <w:bookmarkEnd w:id="2"/>
          </w:p>
        </w:tc>
        <w:tc>
          <w:tcPr>
            <w:tcW w:w="3084" w:type="dxa"/>
            <w:shd w:val="clear" w:color="auto" w:fill="auto"/>
            <w:vAlign w:val="bottom"/>
          </w:tcPr>
          <w:p w:rsidR="00886A38" w:rsidRPr="000F74DA" w:rsidRDefault="006A7272">
            <w:pPr>
              <w:jc w:val="right"/>
            </w:pPr>
            <w:r w:rsidRPr="000F74DA">
              <w:rPr>
                <w:b/>
                <w:sz w:val="28"/>
                <w:szCs w:val="28"/>
              </w:rPr>
              <w:t>Н.А. Хохлова</w:t>
            </w:r>
          </w:p>
        </w:tc>
      </w:tr>
    </w:tbl>
    <w:p w:rsidR="00886A38" w:rsidRPr="000F74DA" w:rsidRDefault="00886A38">
      <w:pPr>
        <w:jc w:val="both"/>
      </w:pPr>
    </w:p>
    <w:p w:rsidR="00D8437A" w:rsidRPr="000F74DA" w:rsidRDefault="00D8437A" w:rsidP="00D8437A"/>
    <w:tbl>
      <w:tblPr>
        <w:tblW w:w="0" w:type="auto"/>
        <w:tblLook w:val="04A0"/>
      </w:tblPr>
      <w:tblGrid>
        <w:gridCol w:w="10195"/>
      </w:tblGrid>
      <w:tr w:rsidR="00975048" w:rsidRPr="000F74DA" w:rsidTr="009F06F1">
        <w:trPr>
          <w:cantSplit/>
          <w:trHeight w:val="3402"/>
        </w:trPr>
        <w:tc>
          <w:tcPr>
            <w:tcW w:w="10195" w:type="dxa"/>
            <w:shd w:val="clear" w:color="auto" w:fill="auto"/>
          </w:tcPr>
          <w:p w:rsidR="00975048" w:rsidRPr="000F74DA" w:rsidRDefault="00975048" w:rsidP="009F06F1">
            <w:pPr>
              <w:jc w:val="both"/>
            </w:pPr>
            <w:r w:rsidRPr="000F74DA">
              <w:t xml:space="preserve">Исп. </w:t>
            </w:r>
            <w:r w:rsidR="006A7272" w:rsidRPr="000F74DA">
              <w:t>Марочкина Марина Алексеевна</w:t>
            </w:r>
          </w:p>
          <w:p w:rsidR="00975048" w:rsidRPr="000F74DA" w:rsidRDefault="00975048" w:rsidP="009F06F1">
            <w:pPr>
              <w:jc w:val="both"/>
            </w:pPr>
            <w:r w:rsidRPr="000F74DA">
              <w:t xml:space="preserve">тел. </w:t>
            </w:r>
            <w:r w:rsidR="006A7272" w:rsidRPr="000F74DA">
              <w:t>8 (4872) 24-51-99, доб. 35-83</w:t>
            </w:r>
          </w:p>
          <w:p w:rsidR="00975048" w:rsidRPr="000F74DA" w:rsidRDefault="00975048" w:rsidP="009F06F1">
            <w:pPr>
              <w:jc w:val="both"/>
            </w:pPr>
            <w:bookmarkStart w:id="3" w:name="FEEDBACKTEXT"/>
            <w:r w:rsidRPr="000F74DA">
              <w:t xml:space="preserve"> </w:t>
            </w:r>
            <w:bookmarkEnd w:id="3"/>
          </w:p>
          <w:p w:rsidR="00975048" w:rsidRPr="000F74DA" w:rsidRDefault="00975048" w:rsidP="009F06F1">
            <w:pPr>
              <w:jc w:val="both"/>
            </w:pPr>
            <w:bookmarkStart w:id="4" w:name="FEEDBACKHL"/>
            <w:r w:rsidRPr="000F74DA">
              <w:t xml:space="preserve"> </w:t>
            </w:r>
            <w:bookmarkEnd w:id="4"/>
          </w:p>
          <w:p w:rsidR="00975048" w:rsidRPr="000F74DA" w:rsidRDefault="00975048" w:rsidP="009F06F1">
            <w:pPr>
              <w:jc w:val="both"/>
            </w:pPr>
            <w:bookmarkStart w:id="5" w:name="FEEDBACKQR"/>
            <w:r w:rsidRPr="000F74DA">
              <w:t xml:space="preserve"> </w:t>
            </w:r>
            <w:bookmarkEnd w:id="5"/>
          </w:p>
        </w:tc>
      </w:tr>
    </w:tbl>
    <w:p w:rsidR="002C151D" w:rsidRPr="000F74DA" w:rsidRDefault="002C151D" w:rsidP="002C151D"/>
    <w:p w:rsidR="00794FDF" w:rsidRPr="000F74DA" w:rsidRDefault="00794FDF" w:rsidP="00584B0A"/>
    <w:p w:rsidR="00A855C2" w:rsidRPr="000F74DA" w:rsidRDefault="00A855C2" w:rsidP="00A855C2"/>
    <w:p w:rsidR="002C151D" w:rsidRPr="000F74DA" w:rsidRDefault="002C151D"/>
    <w:p w:rsidR="00A60383" w:rsidRPr="000F74DA" w:rsidRDefault="00A60383" w:rsidP="00A60383">
      <w:pPr>
        <w:jc w:val="right"/>
        <w:rPr>
          <w:b/>
          <w:sz w:val="28"/>
          <w:szCs w:val="28"/>
        </w:rPr>
      </w:pPr>
      <w:r w:rsidRPr="000F74DA">
        <w:rPr>
          <w:b/>
          <w:sz w:val="28"/>
          <w:szCs w:val="28"/>
        </w:rPr>
        <w:lastRenderedPageBreak/>
        <w:t>Приложение</w:t>
      </w:r>
    </w:p>
    <w:p w:rsidR="00A60383" w:rsidRPr="000F74DA" w:rsidRDefault="00A60383" w:rsidP="00A60383">
      <w:pPr>
        <w:jc w:val="right"/>
        <w:rPr>
          <w:b/>
          <w:sz w:val="28"/>
          <w:szCs w:val="28"/>
        </w:rPr>
      </w:pPr>
    </w:p>
    <w:p w:rsidR="00A60383" w:rsidRPr="000F74DA" w:rsidRDefault="00A60383" w:rsidP="00A60383">
      <w:pPr>
        <w:jc w:val="center"/>
        <w:rPr>
          <w:b/>
          <w:sz w:val="28"/>
          <w:szCs w:val="28"/>
        </w:rPr>
      </w:pPr>
      <w:r w:rsidRPr="000F74DA">
        <w:rPr>
          <w:b/>
          <w:sz w:val="28"/>
          <w:szCs w:val="28"/>
        </w:rPr>
        <w:t>Методические рекомендации</w:t>
      </w:r>
    </w:p>
    <w:p w:rsidR="00A60383" w:rsidRPr="000F74DA" w:rsidRDefault="00A60383" w:rsidP="00A60383">
      <w:pPr>
        <w:jc w:val="center"/>
        <w:rPr>
          <w:b/>
          <w:sz w:val="28"/>
          <w:szCs w:val="28"/>
        </w:rPr>
      </w:pPr>
      <w:r w:rsidRPr="000F74DA">
        <w:rPr>
          <w:b/>
          <w:sz w:val="28"/>
          <w:szCs w:val="28"/>
        </w:rPr>
        <w:t>по организации и проведению детской оздоровительной кампании</w:t>
      </w:r>
    </w:p>
    <w:p w:rsidR="00A60383" w:rsidRPr="000F74DA" w:rsidRDefault="00A60383" w:rsidP="00A60383">
      <w:pPr>
        <w:jc w:val="center"/>
        <w:rPr>
          <w:b/>
          <w:sz w:val="28"/>
          <w:szCs w:val="28"/>
        </w:rPr>
      </w:pPr>
      <w:r w:rsidRPr="000F74DA">
        <w:rPr>
          <w:b/>
          <w:sz w:val="28"/>
          <w:szCs w:val="28"/>
        </w:rPr>
        <w:t>в 2023 году</w:t>
      </w:r>
    </w:p>
    <w:p w:rsidR="00A60383" w:rsidRPr="000F74DA" w:rsidRDefault="00A60383" w:rsidP="00A60383">
      <w:pPr>
        <w:rPr>
          <w:b/>
          <w:sz w:val="20"/>
          <w:szCs w:val="20"/>
        </w:rPr>
      </w:pPr>
    </w:p>
    <w:p w:rsidR="00A60383" w:rsidRPr="000F74DA" w:rsidRDefault="00A60383" w:rsidP="00A60383">
      <w:pPr>
        <w:pStyle w:val="aa"/>
        <w:ind w:firstLine="709"/>
        <w:rPr>
          <w:szCs w:val="28"/>
        </w:rPr>
      </w:pPr>
      <w:r w:rsidRPr="000F74DA">
        <w:t xml:space="preserve">Организация и обеспечение отдыха и оздоровления  в Тульской области осуществляется для детей от 7 до 17 лет (включительно), </w:t>
      </w:r>
      <w:r w:rsidRPr="000F74DA">
        <w:rPr>
          <w:szCs w:val="28"/>
        </w:rPr>
        <w:t>а также для детей, не достигших возраста 7 лет, являющихся гражданами Российской Федерации, постоянно проживающих на территории Тульской области и зачисленных в текущем календарном году в общеобразовательную организацию (за исключением образовательной организации дошкольного образования)</w:t>
      </w:r>
      <w:r w:rsidRPr="000F74DA">
        <w:rPr>
          <w:bCs/>
          <w:szCs w:val="28"/>
        </w:rPr>
        <w:t xml:space="preserve">, </w:t>
      </w:r>
      <w:r w:rsidRPr="000F74DA">
        <w:rPr>
          <w:szCs w:val="28"/>
        </w:rPr>
        <w:t xml:space="preserve">в рамках комплекса процессных мероприятий «Организация отдыха и оздоровления детей в Тульской области» государственной программы «Улучшение демографической ситуации и поддержка семей, воспитывающих детей, в Тульской области», утвержденной  постановлением правительства Тульской области от 24.10.2013 </w:t>
      </w:r>
      <w:r w:rsidR="007D7846" w:rsidRPr="000F74DA">
        <w:rPr>
          <w:szCs w:val="28"/>
        </w:rPr>
        <w:br/>
      </w:r>
      <w:r w:rsidRPr="000F74DA">
        <w:rPr>
          <w:szCs w:val="28"/>
        </w:rPr>
        <w:t>№ 575.</w:t>
      </w:r>
    </w:p>
    <w:p w:rsidR="00A60383" w:rsidRPr="000F74DA" w:rsidRDefault="00A60383" w:rsidP="00A60383">
      <w:pPr>
        <w:pStyle w:val="ConsPlusNormal"/>
        <w:ind w:firstLine="709"/>
        <w:jc w:val="both"/>
        <w:rPr>
          <w:rFonts w:ascii="Times New Roman" w:hAnsi="Times New Roman" w:cs="Times New Roman"/>
          <w:sz w:val="28"/>
          <w:szCs w:val="28"/>
        </w:rPr>
      </w:pPr>
      <w:r w:rsidRPr="000F74DA">
        <w:rPr>
          <w:rFonts w:ascii="Times New Roman" w:hAnsi="Times New Roman" w:cs="Times New Roman"/>
          <w:sz w:val="28"/>
          <w:szCs w:val="28"/>
        </w:rPr>
        <w:t xml:space="preserve">Согласно статье 2 Закона Российской Федерации от 25 июня 1993 года   </w:t>
      </w:r>
      <w:r w:rsidR="007D7846" w:rsidRPr="000F74DA">
        <w:rPr>
          <w:rFonts w:ascii="Times New Roman" w:hAnsi="Times New Roman" w:cs="Times New Roman"/>
          <w:sz w:val="28"/>
          <w:szCs w:val="28"/>
        </w:rPr>
        <w:br/>
      </w:r>
      <w:r w:rsidRPr="000F74DA">
        <w:rPr>
          <w:rFonts w:ascii="Times New Roman" w:hAnsi="Times New Roman" w:cs="Times New Roman"/>
          <w:sz w:val="28"/>
          <w:szCs w:val="28"/>
        </w:rPr>
        <w:t>№ 5242-1 «О праве граждан Российской Федерации на свободу передвижения, выбор места пребывания и жительства в пределах Российской Федерации»</w:t>
      </w:r>
      <w:r w:rsidR="007D7846" w:rsidRPr="000F74DA">
        <w:rPr>
          <w:rFonts w:ascii="Times New Roman" w:hAnsi="Times New Roman" w:cs="Times New Roman"/>
          <w:sz w:val="28"/>
          <w:szCs w:val="28"/>
        </w:rPr>
        <w:t xml:space="preserve"> </w:t>
      </w:r>
      <w:r w:rsidRPr="000F74DA">
        <w:rPr>
          <w:rFonts w:ascii="Times New Roman" w:hAnsi="Times New Roman" w:cs="Times New Roman"/>
          <w:sz w:val="28"/>
          <w:szCs w:val="28"/>
        </w:rPr>
        <w:t>постоянное проживание граждан Российской Федерации подтверждается регистрацией гражданина Российской Федерации по месту жительства, которая осуществляется в установленном порядке органом регистрационного учета.</w:t>
      </w:r>
    </w:p>
    <w:p w:rsidR="00A60383" w:rsidRPr="000F74DA" w:rsidRDefault="00A60383" w:rsidP="00A60383">
      <w:pPr>
        <w:ind w:firstLine="709"/>
        <w:jc w:val="both"/>
        <w:rPr>
          <w:sz w:val="28"/>
          <w:szCs w:val="28"/>
        </w:rPr>
      </w:pPr>
      <w:r w:rsidRPr="000F74DA">
        <w:rPr>
          <w:sz w:val="28"/>
          <w:szCs w:val="28"/>
        </w:rPr>
        <w:t>В соответствии с постановлением Правительства РФ от 17 июля 1995 года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органы регистрационного учета осуществляют регистрацию по месту жительства, о чем делается отметка в паспорте гражданина либо осуществляется выдача свидетельства о регистрации по месту жительства лица, не достигшего 14-летнего возраста.</w:t>
      </w:r>
    </w:p>
    <w:p w:rsidR="00A60383" w:rsidRPr="000F74DA" w:rsidRDefault="00A60383" w:rsidP="00A60383">
      <w:pPr>
        <w:ind w:firstLine="709"/>
        <w:jc w:val="both"/>
        <w:rPr>
          <w:sz w:val="28"/>
          <w:szCs w:val="28"/>
        </w:rPr>
      </w:pPr>
      <w:r w:rsidRPr="000F74DA">
        <w:rPr>
          <w:sz w:val="28"/>
          <w:szCs w:val="28"/>
          <w:shd w:val="clear" w:color="FFFFFF" w:fill="FFFFFF"/>
        </w:rPr>
        <w:t>Организация и обеспечение отдыха и оздоровления детей, постоянно проживающих на территории Тульской области, основываются на следующих принципах:</w:t>
      </w:r>
    </w:p>
    <w:p w:rsidR="00A60383" w:rsidRPr="000F74DA" w:rsidRDefault="00A60383" w:rsidP="00A60383">
      <w:pPr>
        <w:ind w:firstLine="709"/>
        <w:jc w:val="both"/>
        <w:rPr>
          <w:sz w:val="28"/>
          <w:szCs w:val="28"/>
        </w:rPr>
      </w:pPr>
      <w:r w:rsidRPr="000F74DA">
        <w:rPr>
          <w:sz w:val="28"/>
          <w:szCs w:val="28"/>
          <w:shd w:val="clear" w:color="FFFFFF" w:fill="FFFFFF"/>
        </w:rPr>
        <w:t>приоритет интересов ребенка;</w:t>
      </w:r>
    </w:p>
    <w:p w:rsidR="00A60383" w:rsidRPr="000F74DA" w:rsidRDefault="00A60383" w:rsidP="00A60383">
      <w:pPr>
        <w:ind w:firstLine="709"/>
        <w:jc w:val="both"/>
        <w:rPr>
          <w:sz w:val="28"/>
          <w:szCs w:val="28"/>
        </w:rPr>
      </w:pPr>
      <w:r w:rsidRPr="000F74DA">
        <w:rPr>
          <w:sz w:val="28"/>
          <w:szCs w:val="28"/>
          <w:shd w:val="clear" w:color="FFFFFF" w:fill="FFFFFF"/>
        </w:rPr>
        <w:t>доступность отдыха и оздоровления детей;</w:t>
      </w:r>
    </w:p>
    <w:p w:rsidR="00A60383" w:rsidRPr="000F74DA" w:rsidRDefault="00A60383" w:rsidP="00A60383">
      <w:pPr>
        <w:ind w:firstLine="709"/>
        <w:jc w:val="both"/>
        <w:rPr>
          <w:sz w:val="28"/>
          <w:szCs w:val="28"/>
          <w:shd w:val="clear" w:color="FFFFFF" w:fill="FFFFFF"/>
        </w:rPr>
      </w:pPr>
      <w:r w:rsidRPr="000F74DA">
        <w:rPr>
          <w:sz w:val="28"/>
          <w:szCs w:val="28"/>
          <w:shd w:val="clear" w:color="FFFFFF" w:fill="FFFFFF"/>
        </w:rPr>
        <w:t>обеспечение государственной защиты прав детей на отдых и оздоровление;</w:t>
      </w:r>
    </w:p>
    <w:p w:rsidR="00A60383" w:rsidRPr="000F74DA" w:rsidRDefault="00A60383" w:rsidP="00A60383">
      <w:pPr>
        <w:ind w:firstLine="709"/>
        <w:jc w:val="both"/>
        <w:rPr>
          <w:sz w:val="28"/>
          <w:szCs w:val="28"/>
        </w:rPr>
      </w:pPr>
      <w:r w:rsidRPr="000F74DA">
        <w:rPr>
          <w:sz w:val="28"/>
          <w:szCs w:val="28"/>
          <w:shd w:val="clear" w:color="FFFFFF" w:fill="FFFFFF"/>
        </w:rPr>
        <w:t>обеспечение комплексной безопасности в период пребывания детей на отдыхе и оздоровлении;</w:t>
      </w:r>
    </w:p>
    <w:p w:rsidR="00A60383" w:rsidRPr="000F74DA" w:rsidRDefault="00A60383" w:rsidP="00A60383">
      <w:pPr>
        <w:ind w:firstLine="709"/>
        <w:jc w:val="both"/>
        <w:rPr>
          <w:sz w:val="28"/>
          <w:szCs w:val="28"/>
        </w:rPr>
      </w:pPr>
      <w:r w:rsidRPr="000F74DA">
        <w:rPr>
          <w:sz w:val="28"/>
          <w:szCs w:val="28"/>
          <w:shd w:val="clear" w:color="FFFFFF" w:fill="FFFFFF"/>
        </w:rPr>
        <w:t>поддержка семьи в целях обеспечения отдыха и оздоровления детей;</w:t>
      </w:r>
    </w:p>
    <w:p w:rsidR="00A60383" w:rsidRPr="000F74DA" w:rsidRDefault="00A60383" w:rsidP="00A60383">
      <w:pPr>
        <w:ind w:firstLine="709"/>
        <w:jc w:val="both"/>
        <w:rPr>
          <w:sz w:val="28"/>
          <w:szCs w:val="28"/>
        </w:rPr>
      </w:pPr>
      <w:r w:rsidRPr="000F74DA">
        <w:rPr>
          <w:sz w:val="28"/>
          <w:szCs w:val="28"/>
          <w:shd w:val="clear" w:color="FFFFFF" w:fill="FFFFFF"/>
        </w:rPr>
        <w:t>адресность отдыха и оздоровления детей, находящихся в трудной жизненной ситуации;</w:t>
      </w:r>
    </w:p>
    <w:p w:rsidR="00A60383" w:rsidRPr="000F74DA" w:rsidRDefault="00A60383" w:rsidP="00A60383">
      <w:pPr>
        <w:ind w:firstLine="709"/>
        <w:jc w:val="both"/>
        <w:rPr>
          <w:sz w:val="28"/>
          <w:szCs w:val="28"/>
        </w:rPr>
      </w:pPr>
      <w:r w:rsidRPr="000F74DA">
        <w:rPr>
          <w:sz w:val="28"/>
          <w:szCs w:val="28"/>
          <w:shd w:val="clear" w:color="FFFFFF" w:fill="FFFFFF"/>
        </w:rPr>
        <w:lastRenderedPageBreak/>
        <w:t>взаимодействие органов исполнительной власти Тульской области, территориальных органов федеральных органов исполнительной власти в Тульской области, органов местного самоуправления Тульской области, общественных объединений и иных организаций по вопросам организации и обеспечения отдыха и оздоровления детей.</w:t>
      </w:r>
    </w:p>
    <w:p w:rsidR="00A60383" w:rsidRPr="000F74DA" w:rsidRDefault="00A60383" w:rsidP="00A60383">
      <w:pPr>
        <w:shd w:val="clear" w:color="FFFFFF" w:fill="FFFFFF"/>
        <w:ind w:firstLine="720"/>
        <w:jc w:val="both"/>
        <w:rPr>
          <w:sz w:val="28"/>
          <w:szCs w:val="28"/>
        </w:rPr>
      </w:pPr>
      <w:r w:rsidRPr="000F74DA">
        <w:rPr>
          <w:sz w:val="28"/>
          <w:szCs w:val="28"/>
        </w:rPr>
        <w:t>Использование средств субсидии из бюджета Тульской области местным бюджетам на финансирование мероприятий по проведению детской оздоровительной кампании в 2023 году осуществляется для организации следующих форм отдыха детей и их оздоровления:</w:t>
      </w:r>
    </w:p>
    <w:p w:rsidR="00A60383" w:rsidRPr="000F74DA" w:rsidRDefault="00A60383" w:rsidP="00A60383">
      <w:pPr>
        <w:shd w:val="clear" w:color="FFFFFF" w:fill="FFFFFF"/>
        <w:ind w:firstLine="720"/>
        <w:jc w:val="both"/>
        <w:rPr>
          <w:sz w:val="28"/>
          <w:szCs w:val="28"/>
        </w:rPr>
      </w:pPr>
      <w:r w:rsidRPr="000F74DA">
        <w:rPr>
          <w:i/>
          <w:sz w:val="28"/>
          <w:szCs w:val="28"/>
        </w:rPr>
        <w:t>лагеря с дневным пребыванием</w:t>
      </w:r>
      <w:r w:rsidRPr="000F74DA">
        <w:rPr>
          <w:sz w:val="28"/>
          <w:szCs w:val="28"/>
        </w:rPr>
        <w:t xml:space="preserve"> (организация детского питания: приобретение продуктов питания и затраты на приготовление пищи; </w:t>
      </w:r>
      <w:r w:rsidRPr="000F74DA">
        <w:rPr>
          <w:sz w:val="28"/>
        </w:rPr>
        <w:t>на организацию профильных смен (отбор профильных смен среди организаций проводится администрациями муниципальных образований Тульской области на основе конкурсного отбора</w:t>
      </w:r>
      <w:r w:rsidRPr="000F74DA">
        <w:rPr>
          <w:sz w:val="28"/>
          <w:szCs w:val="28"/>
        </w:rPr>
        <w:t>);</w:t>
      </w:r>
    </w:p>
    <w:p w:rsidR="00A60383" w:rsidRPr="000F74DA" w:rsidRDefault="00A60383" w:rsidP="00A60383">
      <w:pPr>
        <w:shd w:val="clear" w:color="FFFFFF" w:fill="FFFFFF"/>
        <w:ind w:firstLine="720"/>
        <w:jc w:val="both"/>
        <w:rPr>
          <w:sz w:val="28"/>
          <w:szCs w:val="28"/>
        </w:rPr>
      </w:pPr>
      <w:r w:rsidRPr="000F74DA">
        <w:rPr>
          <w:i/>
          <w:sz w:val="28"/>
          <w:szCs w:val="28"/>
        </w:rPr>
        <w:t>лагеря труда и отдыха</w:t>
      </w:r>
      <w:r w:rsidRPr="000F74DA">
        <w:rPr>
          <w:sz w:val="28"/>
          <w:szCs w:val="28"/>
        </w:rPr>
        <w:t xml:space="preserve"> (организация детского питания: приобретение продуктов питания и затраты на приготовление пищи; </w:t>
      </w:r>
      <w:r w:rsidRPr="000F74DA">
        <w:rPr>
          <w:sz w:val="28"/>
        </w:rPr>
        <w:t>на организацию профильных смен (отбор профильных смен среди организаций проводится администрациями муниципальных образований Тульской области на основе конкурсного отбора)</w:t>
      </w:r>
      <w:r w:rsidRPr="000F74DA">
        <w:rPr>
          <w:sz w:val="28"/>
          <w:szCs w:val="28"/>
        </w:rPr>
        <w:t xml:space="preserve">. </w:t>
      </w:r>
    </w:p>
    <w:p w:rsidR="00A60383" w:rsidRPr="000F74DA" w:rsidRDefault="00A60383" w:rsidP="00A60383">
      <w:pPr>
        <w:shd w:val="clear" w:color="FFFFFF" w:fill="FFFFFF"/>
        <w:ind w:firstLine="720"/>
        <w:jc w:val="both"/>
        <w:rPr>
          <w:sz w:val="28"/>
          <w:szCs w:val="28"/>
        </w:rPr>
      </w:pPr>
      <w:r w:rsidRPr="000F74DA">
        <w:rPr>
          <w:sz w:val="28"/>
          <w:szCs w:val="28"/>
        </w:rPr>
        <w:t>Оплата труда несовершеннолетних осуществляется в рамках комплекса процессных мероприятий «Активная политика занятости населения и социальная поддержка безработных граждан» государственной программы Тульской области «Содействие занятости населения Тульской области», утвержденной постановлением правительства Тульской области от 01.02.2018 № 43, и/или за счет средств муниципальных образований региона в соответствии с порядком ими установленным);</w:t>
      </w:r>
    </w:p>
    <w:p w:rsidR="00A60383" w:rsidRPr="000F74DA" w:rsidRDefault="00A60383" w:rsidP="00A60383">
      <w:pPr>
        <w:shd w:val="clear" w:color="FFFFFF" w:fill="FFFFFF"/>
        <w:ind w:firstLine="720"/>
        <w:jc w:val="both"/>
        <w:rPr>
          <w:sz w:val="28"/>
          <w:szCs w:val="28"/>
        </w:rPr>
      </w:pPr>
      <w:r w:rsidRPr="000F74DA">
        <w:rPr>
          <w:i/>
          <w:sz w:val="28"/>
          <w:szCs w:val="28"/>
        </w:rPr>
        <w:t>палаточные лагеря</w:t>
      </w:r>
      <w:r w:rsidRPr="000F74DA">
        <w:rPr>
          <w:sz w:val="28"/>
          <w:szCs w:val="28"/>
        </w:rPr>
        <w:t xml:space="preserve"> (</w:t>
      </w:r>
      <w:r w:rsidRPr="000F74DA">
        <w:rPr>
          <w:sz w:val="28"/>
        </w:rPr>
        <w:t>на оплату питания; на приобретение путевок</w:t>
      </w:r>
      <w:r w:rsidRPr="000F74DA">
        <w:rPr>
          <w:sz w:val="28"/>
          <w:szCs w:val="28"/>
        </w:rPr>
        <w:t xml:space="preserve">; </w:t>
      </w:r>
      <w:r w:rsidRPr="000F74DA">
        <w:rPr>
          <w:sz w:val="28"/>
        </w:rPr>
        <w:t>на оплату транспортных расходов в целях доставки групп детей на отдых в организуемый на территории муниципального образования палаточный лагерь; на организацию муниципальных профильных смен (отбор профильных смен среди организаций проводится администрациями муниципальных образований Тульской области на основе конкурсного отбора);</w:t>
      </w:r>
    </w:p>
    <w:p w:rsidR="00A60383" w:rsidRPr="000F74DA" w:rsidRDefault="00A60383" w:rsidP="00A60383">
      <w:pPr>
        <w:shd w:val="clear" w:color="FFFFFF" w:fill="FFFFFF"/>
        <w:ind w:firstLine="720"/>
        <w:jc w:val="both"/>
        <w:rPr>
          <w:sz w:val="28"/>
          <w:szCs w:val="28"/>
        </w:rPr>
      </w:pPr>
      <w:r w:rsidRPr="000F74DA">
        <w:rPr>
          <w:i/>
          <w:sz w:val="28"/>
          <w:szCs w:val="28"/>
        </w:rPr>
        <w:t xml:space="preserve">загородные оздоровительные учреждения </w:t>
      </w:r>
      <w:r w:rsidRPr="000F74DA">
        <w:rPr>
          <w:sz w:val="28"/>
          <w:szCs w:val="28"/>
        </w:rPr>
        <w:t>(</w:t>
      </w:r>
      <w:r w:rsidRPr="000F74DA">
        <w:rPr>
          <w:sz w:val="28"/>
        </w:rPr>
        <w:t>на приобретение путевок</w:t>
      </w:r>
      <w:r w:rsidRPr="000F74DA">
        <w:rPr>
          <w:sz w:val="28"/>
          <w:szCs w:val="28"/>
        </w:rPr>
        <w:t xml:space="preserve">; </w:t>
      </w:r>
      <w:r w:rsidRPr="000F74DA">
        <w:rPr>
          <w:sz w:val="28"/>
        </w:rPr>
        <w:t>на организацию муниципальных профильных смен (отбор профильных смен среди организаций проводится администрациями муниципальных образований Тульской области на основе конкурсного отбора);</w:t>
      </w:r>
    </w:p>
    <w:p w:rsidR="00A60383" w:rsidRPr="000F74DA" w:rsidRDefault="00A60383" w:rsidP="00A60383">
      <w:pPr>
        <w:shd w:val="clear" w:color="FFFFFF" w:fill="FFFFFF"/>
        <w:ind w:firstLine="720"/>
        <w:jc w:val="both"/>
        <w:rPr>
          <w:sz w:val="28"/>
          <w:szCs w:val="28"/>
        </w:rPr>
      </w:pPr>
      <w:r w:rsidRPr="000F74DA">
        <w:rPr>
          <w:i/>
          <w:sz w:val="28"/>
        </w:rPr>
        <w:t>выплата компенсации</w:t>
      </w:r>
      <w:r w:rsidRPr="000F74DA">
        <w:rPr>
          <w:sz w:val="28"/>
        </w:rPr>
        <w:t xml:space="preserve"> за самостоятельно приобретенную родителем (законным представителем) оздоровительной путевки (</w:t>
      </w:r>
      <w:r w:rsidRPr="000F74DA">
        <w:rPr>
          <w:sz w:val="28"/>
          <w:szCs w:val="28"/>
        </w:rPr>
        <w:t>в каникулярный период со сроком пребывания детей на отдыхе не менее 21 дня);</w:t>
      </w:r>
    </w:p>
    <w:p w:rsidR="00A60383" w:rsidRPr="000F74DA" w:rsidRDefault="00A60383" w:rsidP="00A60383">
      <w:pPr>
        <w:shd w:val="clear" w:color="FFFFFF" w:fill="FFFFFF"/>
        <w:ind w:firstLine="720"/>
        <w:jc w:val="both"/>
        <w:rPr>
          <w:sz w:val="28"/>
          <w:szCs w:val="28"/>
        </w:rPr>
      </w:pPr>
      <w:r w:rsidRPr="000F74DA">
        <w:rPr>
          <w:i/>
          <w:sz w:val="28"/>
        </w:rPr>
        <w:t>оплата командировочных расходов</w:t>
      </w:r>
      <w:r w:rsidRPr="000F74DA">
        <w:rPr>
          <w:sz w:val="28"/>
        </w:rPr>
        <w:t xml:space="preserve"> сопровождающих лиц организованных групп детей на отдых и оздоровление в другие субъекты Российской Федерации</w:t>
      </w:r>
      <w:r w:rsidRPr="000F74DA">
        <w:rPr>
          <w:sz w:val="28"/>
          <w:szCs w:val="28"/>
        </w:rPr>
        <w:t>.</w:t>
      </w:r>
    </w:p>
    <w:p w:rsidR="00A60383" w:rsidRPr="000F74DA" w:rsidRDefault="00A60383" w:rsidP="00A60383">
      <w:pPr>
        <w:pStyle w:val="aa"/>
        <w:ind w:firstLine="709"/>
      </w:pPr>
      <w:r w:rsidRPr="000F74DA">
        <w:t>Услуги по организации и обеспечению отдыха и оздоровления в Тульской области оказываются детям школьного возраста, а именно:</w:t>
      </w:r>
    </w:p>
    <w:p w:rsidR="00A60383" w:rsidRPr="000F74DA" w:rsidRDefault="00A60383" w:rsidP="00A60383">
      <w:pPr>
        <w:pStyle w:val="aa"/>
        <w:ind w:firstLine="709"/>
      </w:pPr>
      <w:r w:rsidRPr="000F74DA">
        <w:t xml:space="preserve">при направлении детей в </w:t>
      </w:r>
      <w:r w:rsidRPr="000F74DA">
        <w:rPr>
          <w:i/>
        </w:rPr>
        <w:t>лагеря с дневным/круглосуточным пребыванием</w:t>
      </w:r>
      <w:r w:rsidRPr="000F74DA">
        <w:t xml:space="preserve">, открываемые на базе учреждений всех видов, - </w:t>
      </w:r>
      <w:r w:rsidRPr="000F74DA">
        <w:rPr>
          <w:bCs/>
          <w:szCs w:val="28"/>
        </w:rPr>
        <w:t xml:space="preserve">не достигшим возраста 7 лет, при условии их зачисления в текущем календарном году в общеобразовательную </w:t>
      </w:r>
      <w:r w:rsidRPr="000F74DA">
        <w:rPr>
          <w:bCs/>
          <w:szCs w:val="28"/>
        </w:rPr>
        <w:lastRenderedPageBreak/>
        <w:t xml:space="preserve">организацию, за исключением образовательных организаций дошкольного образования, и </w:t>
      </w:r>
      <w:r w:rsidRPr="000F74DA">
        <w:t>до 17 лет (включительно);</w:t>
      </w:r>
    </w:p>
    <w:p w:rsidR="00A60383" w:rsidRPr="000F74DA" w:rsidRDefault="00A60383" w:rsidP="00A60383">
      <w:pPr>
        <w:pStyle w:val="aa"/>
        <w:ind w:firstLine="709"/>
      </w:pPr>
      <w:r w:rsidRPr="000F74DA">
        <w:t xml:space="preserve">при направлении детей в </w:t>
      </w:r>
      <w:r w:rsidRPr="000F74DA">
        <w:rPr>
          <w:i/>
        </w:rPr>
        <w:t>лагеря труда и отдыха</w:t>
      </w:r>
      <w:r w:rsidRPr="000F74DA">
        <w:t>, открываемые на базе учреждений всех видов, - от 14 до 17 лет (включительно);</w:t>
      </w:r>
    </w:p>
    <w:p w:rsidR="00A60383" w:rsidRPr="000F74DA" w:rsidRDefault="00A60383" w:rsidP="00A60383">
      <w:pPr>
        <w:pStyle w:val="aa"/>
        <w:ind w:firstLine="709"/>
      </w:pPr>
      <w:r w:rsidRPr="000F74DA">
        <w:t xml:space="preserve">при направлении детей в </w:t>
      </w:r>
      <w:r w:rsidRPr="000F74DA">
        <w:rPr>
          <w:i/>
        </w:rPr>
        <w:t>палаточные лагеря</w:t>
      </w:r>
      <w:r w:rsidRPr="000F74DA">
        <w:t xml:space="preserve"> - от 10 до 17 лет (включительно). Дети, регулярно занимающиеся в детских туристских объединениях и имеющие физическую подготовку, могут приниматься в палаточный лагерь с 8 лет (в соответствии с п. 1.6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 мая 2013 г. № 25);</w:t>
      </w:r>
    </w:p>
    <w:p w:rsidR="00A60383" w:rsidRPr="000F74DA" w:rsidRDefault="00A60383" w:rsidP="00A60383">
      <w:pPr>
        <w:pStyle w:val="aa"/>
        <w:ind w:firstLine="709"/>
        <w:rPr>
          <w:szCs w:val="28"/>
        </w:rPr>
      </w:pPr>
      <w:r w:rsidRPr="000F74DA">
        <w:t xml:space="preserve">при направлении детей в </w:t>
      </w:r>
      <w:r w:rsidRPr="000F74DA">
        <w:rPr>
          <w:i/>
        </w:rPr>
        <w:t>загородные и санаторные оздоровительные лагеря</w:t>
      </w:r>
      <w:r w:rsidRPr="000F74DA">
        <w:t xml:space="preserve"> всех типов и форм собственности, расположенные на территории Тульской области и других субъектов российской Федерации </w:t>
      </w:r>
      <w:r w:rsidRPr="000F74DA">
        <w:rPr>
          <w:bCs/>
          <w:szCs w:val="28"/>
        </w:rPr>
        <w:t xml:space="preserve"> - не достигшим возраста 7 лет, при условии их зачисления в текущем календарном году в общеобразовательную организацию, за исключением образовательных организаций дошкольного образования, и </w:t>
      </w:r>
      <w:r w:rsidRPr="000F74DA">
        <w:t xml:space="preserve">до 15 лет (включительно) </w:t>
      </w:r>
      <w:r w:rsidRPr="000F74DA">
        <w:br/>
        <w:t xml:space="preserve">(в соответствии с </w:t>
      </w:r>
      <w:r w:rsidRPr="000F74DA">
        <w:rPr>
          <w:szCs w:val="28"/>
        </w:rPr>
        <w:t>постановлением правительства Тульской области от 28.12.2018 № 575 «Об установлении дополнительных мер социальной поддержки отдельным категориям граждан в виде предоставления путевок в организации отдыха и оздоровления детей»);</w:t>
      </w:r>
    </w:p>
    <w:p w:rsidR="00A60383" w:rsidRPr="000F74DA" w:rsidRDefault="00A60383" w:rsidP="00A60383">
      <w:pPr>
        <w:pStyle w:val="aa"/>
        <w:ind w:firstLine="709"/>
      </w:pPr>
      <w:r w:rsidRPr="000F74DA">
        <w:t xml:space="preserve">при направлении детей в </w:t>
      </w:r>
      <w:r w:rsidRPr="000F74DA">
        <w:rPr>
          <w:i/>
        </w:rPr>
        <w:t>загородные и санаторные оздоровительные лагеря</w:t>
      </w:r>
      <w:r w:rsidRPr="000F74DA">
        <w:t xml:space="preserve"> всех типов и форм собственности, расположенные на территории Тульской области и других субъектов российской Федерации</w:t>
      </w:r>
      <w:r w:rsidRPr="000F74DA">
        <w:rPr>
          <w:bCs/>
          <w:szCs w:val="28"/>
        </w:rPr>
        <w:t xml:space="preserve"> - не достигшим возраста 7 лет, при условии их зачисления в текущем календарном году в общеобразовательную организацию, за исключением образовательных организаций дошкольного образования, и </w:t>
      </w:r>
      <w:r w:rsidRPr="000F74DA">
        <w:t xml:space="preserve">до 17 лет (включительно), </w:t>
      </w:r>
      <w:r w:rsidRPr="000F74DA">
        <w:rPr>
          <w:szCs w:val="28"/>
        </w:rPr>
        <w:t xml:space="preserve">находящимся </w:t>
      </w:r>
      <w:r w:rsidRPr="000F74DA">
        <w:rPr>
          <w:i/>
          <w:szCs w:val="28"/>
        </w:rPr>
        <w:t>в трудной жизненной ситуации</w:t>
      </w:r>
      <w:r w:rsidRPr="000F74DA">
        <w:rPr>
          <w:szCs w:val="28"/>
        </w:rPr>
        <w:t xml:space="preserve"> </w:t>
      </w:r>
      <w:r w:rsidRPr="000F74DA">
        <w:t xml:space="preserve">(в соответствии с </w:t>
      </w:r>
      <w:r w:rsidRPr="000F74DA">
        <w:rPr>
          <w:szCs w:val="28"/>
        </w:rPr>
        <w:t>постановлением правительства Тульской области от 28.12.2018 № 575 «Об установлении дополнительных мер социальной поддержки отдельным категориям граждан в виде предоставления путевок в организации отдыха и оздоровления детей»);</w:t>
      </w:r>
      <w:r w:rsidRPr="000F74DA">
        <w:t xml:space="preserve"> </w:t>
      </w:r>
    </w:p>
    <w:p w:rsidR="00A60383" w:rsidRPr="000F74DA" w:rsidRDefault="00A60383" w:rsidP="00A60383">
      <w:pPr>
        <w:pStyle w:val="aa"/>
        <w:ind w:firstLine="709"/>
      </w:pPr>
      <w:r w:rsidRPr="000F74DA">
        <w:t xml:space="preserve">при направлении детей в </w:t>
      </w:r>
      <w:r w:rsidRPr="000F74DA">
        <w:rPr>
          <w:i/>
        </w:rPr>
        <w:t>профильные лагеря на базе загородных оздоровительных учреждений без сопровождения родителей (законных представителей)</w:t>
      </w:r>
      <w:r w:rsidRPr="000F74DA">
        <w:t xml:space="preserve"> (кроме профильных лагерей, организуемых на базе детских центров Российской Федерации «Артек», «Океан», «Орленок», «Смена», деятельность которых регламентируется отдельными нормативными актами) - от 7 до 17 лет (включительно);</w:t>
      </w:r>
    </w:p>
    <w:p w:rsidR="00A60383" w:rsidRPr="000F74DA" w:rsidRDefault="00A60383" w:rsidP="00A60383">
      <w:pPr>
        <w:pStyle w:val="aa"/>
        <w:ind w:firstLine="709"/>
      </w:pPr>
      <w:r w:rsidRPr="000F74DA">
        <w:t xml:space="preserve">при направлении детей в </w:t>
      </w:r>
      <w:r w:rsidRPr="000F74DA">
        <w:rPr>
          <w:i/>
        </w:rPr>
        <w:t>профильные лагеря на базе загородных оздоровительных учреждений по типу «мать и дитя»</w:t>
      </w:r>
      <w:r w:rsidRPr="000F74DA">
        <w:t xml:space="preserve"> (кроме профильных лагерей, организуемых на базе детских центров Российской Федерации «Артек», «Океан», «Орленок», «Смена», деятельность которых регламентируется отдельными нормативными актами) -  от 6 до 17 лет (включительно).</w:t>
      </w:r>
    </w:p>
    <w:p w:rsidR="00A60383" w:rsidRPr="000F74DA" w:rsidRDefault="00A60383" w:rsidP="00A60383">
      <w:pPr>
        <w:pStyle w:val="ConsPlusNormal"/>
        <w:ind w:firstLine="709"/>
        <w:jc w:val="both"/>
        <w:rPr>
          <w:rFonts w:ascii="Times New Roman" w:hAnsi="Times New Roman" w:cs="Times New Roman"/>
          <w:sz w:val="28"/>
          <w:szCs w:val="28"/>
        </w:rPr>
      </w:pPr>
      <w:r w:rsidRPr="000F74DA">
        <w:rPr>
          <w:rFonts w:ascii="Times New Roman" w:hAnsi="Times New Roman" w:cs="Times New Roman"/>
          <w:sz w:val="28"/>
          <w:szCs w:val="28"/>
        </w:rPr>
        <w:t xml:space="preserve">В исключительных случаях решение о внеочередном повторном выделении указанных путевок одному и тому же ребенку принимает муниципальная </w:t>
      </w:r>
      <w:r w:rsidRPr="000F74DA">
        <w:rPr>
          <w:rFonts w:ascii="Times New Roman" w:hAnsi="Times New Roman" w:cs="Times New Roman"/>
          <w:sz w:val="28"/>
          <w:szCs w:val="28"/>
        </w:rPr>
        <w:lastRenderedPageBreak/>
        <w:t>межведомственная комиссия по организации отдыха, оздоровления и занятости детей с составлением соответствующего протокола.</w:t>
      </w:r>
    </w:p>
    <w:p w:rsidR="00A60383" w:rsidRPr="000F74DA" w:rsidRDefault="00A60383" w:rsidP="00A60383">
      <w:pPr>
        <w:pStyle w:val="ConsPlusNormal"/>
        <w:ind w:firstLine="709"/>
        <w:jc w:val="both"/>
        <w:rPr>
          <w:rFonts w:ascii="Times New Roman" w:hAnsi="Times New Roman" w:cs="Times New Roman"/>
          <w:sz w:val="28"/>
          <w:szCs w:val="28"/>
        </w:rPr>
      </w:pPr>
      <w:r w:rsidRPr="000F74DA">
        <w:rPr>
          <w:rFonts w:ascii="Times New Roman" w:hAnsi="Times New Roman" w:cs="Times New Roman"/>
          <w:sz w:val="28"/>
          <w:szCs w:val="28"/>
        </w:rPr>
        <w:t xml:space="preserve">В соответствии с </w:t>
      </w:r>
      <w:r w:rsidRPr="000F74DA">
        <w:rPr>
          <w:rFonts w:ascii="Times New Roman" w:hAnsi="Times New Roman" w:cs="Times New Roman"/>
          <w:sz w:val="28"/>
          <w:szCs w:val="28"/>
          <w:shd w:val="clear" w:color="FFFFFF" w:fill="FFFFFF"/>
        </w:rPr>
        <w:t xml:space="preserve">Федеральным законом от 24 июля 1998 года </w:t>
      </w:r>
      <w:r w:rsidRPr="000F74DA">
        <w:rPr>
          <w:rFonts w:ascii="Times New Roman" w:hAnsi="Times New Roman" w:cs="Times New Roman"/>
          <w:sz w:val="28"/>
          <w:szCs w:val="28"/>
          <w:shd w:val="clear" w:color="FFFFFF" w:fill="FFFFFF"/>
        </w:rPr>
        <w:br/>
        <w:t>№ 124-ФЗ «Об основных гарантиях прав ребенка в Российской Федерации» н</w:t>
      </w:r>
      <w:r w:rsidRPr="000F74DA">
        <w:rPr>
          <w:rFonts w:ascii="Times New Roman" w:hAnsi="Times New Roman" w:cs="Times New Roman"/>
          <w:sz w:val="28"/>
          <w:szCs w:val="28"/>
        </w:rPr>
        <w:t>есовершеннолетние направляются в организации отдыха детей и их оздоровления при отсутствии медицинских противопоказаний.</w:t>
      </w:r>
    </w:p>
    <w:p w:rsidR="00A60383" w:rsidRPr="000F74DA" w:rsidRDefault="00A60383" w:rsidP="00A60383">
      <w:pPr>
        <w:pStyle w:val="ConsPlusNormal"/>
        <w:ind w:firstLine="709"/>
        <w:jc w:val="both"/>
        <w:rPr>
          <w:rFonts w:ascii="Times New Roman" w:hAnsi="Times New Roman" w:cs="Times New Roman"/>
          <w:sz w:val="28"/>
          <w:szCs w:val="28"/>
        </w:rPr>
      </w:pPr>
      <w:r w:rsidRPr="000F74DA">
        <w:rPr>
          <w:rFonts w:ascii="Times New Roman" w:hAnsi="Times New Roman" w:cs="Times New Roman"/>
          <w:sz w:val="28"/>
          <w:szCs w:val="28"/>
        </w:rPr>
        <w:t>Перечень медицинских противопоказаний к направлению несовершеннолетних в организации отдыха детей и их оздоровления определен приказом Минздрава России от 13 июня 2018 года № 327н «Об утверждении порядка оказания медицинской помощи несовершеннолетним в период оздоровления и организованного отдыха» (пункт 2 приказа).</w:t>
      </w:r>
    </w:p>
    <w:p w:rsidR="00A60383" w:rsidRPr="000F74DA" w:rsidRDefault="00A60383" w:rsidP="00A60383">
      <w:pPr>
        <w:shd w:val="clear" w:color="FFFFFF" w:fill="FFFFFF"/>
        <w:ind w:firstLine="720"/>
        <w:jc w:val="both"/>
        <w:rPr>
          <w:sz w:val="28"/>
          <w:szCs w:val="28"/>
        </w:rPr>
      </w:pPr>
      <w:r w:rsidRPr="000F74DA">
        <w:rPr>
          <w:sz w:val="28"/>
          <w:szCs w:val="28"/>
        </w:rPr>
        <w:t>Использование средств, выделяемых на финансовое обеспечение расходных обязательств по проведению оздоровительной кампании детей из бюджета Тульской области и бюджета муниципального образования в 2023 году, осуществляется после заключения соответствующего соглашения с министерством труда и социальной защиты Тульской области (далее –соглашение) в строгом соответствии с действующим законодательством, в том числе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60383" w:rsidRPr="000F74DA" w:rsidRDefault="00A60383" w:rsidP="00A60383">
      <w:pPr>
        <w:shd w:val="clear" w:color="FFFFFF" w:fill="FFFFFF"/>
        <w:ind w:firstLine="720"/>
        <w:jc w:val="both"/>
        <w:rPr>
          <w:sz w:val="28"/>
          <w:szCs w:val="28"/>
        </w:rPr>
      </w:pPr>
      <w:r w:rsidRPr="000F74DA">
        <w:rPr>
          <w:sz w:val="28"/>
          <w:szCs w:val="28"/>
        </w:rPr>
        <w:t>Перечисление средств субсидии из бюджета Тульской области в текущем году в бюджеты муниципальных образований производится из бюджета Тульской области после заключения дополнительного соглашения на основании предоставленной заявки на финансирование.</w:t>
      </w:r>
    </w:p>
    <w:p w:rsidR="00A60383" w:rsidRPr="000F74DA" w:rsidRDefault="00A60383" w:rsidP="00A60383">
      <w:pPr>
        <w:pStyle w:val="aa"/>
        <w:ind w:firstLine="709"/>
        <w:rPr>
          <w:szCs w:val="28"/>
        </w:rPr>
      </w:pPr>
      <w:r w:rsidRPr="000F74DA">
        <w:rPr>
          <w:szCs w:val="28"/>
        </w:rPr>
        <w:t xml:space="preserve">Перечисление субсидии из бюджета Тульской области осуществляется Управлением Федерального казначейства по Тульской области в соответствии приказом министерства труда и социальной защиты Тульской области от </w:t>
      </w:r>
      <w:r w:rsidRPr="000F74DA">
        <w:rPr>
          <w:szCs w:val="28"/>
        </w:rPr>
        <w:br/>
        <w:t>11 января 2023 года № 3-осн «</w:t>
      </w:r>
      <w:r w:rsidRPr="000F74DA">
        <w:rPr>
          <w:bCs/>
          <w:szCs w:val="28"/>
        </w:rPr>
        <w:t>О передаче министерством труда и социальной защиты Тульской области полномочий получателя средств бюджета Тульской области по перечислению межбюджетных трансфертов в местный бюджет в форме субсидий, субвенций и иных межбюджетных трансфертов, имеющих целевое назначение</w:t>
      </w:r>
      <w:r w:rsidRPr="000F74DA">
        <w:rPr>
          <w:szCs w:val="28"/>
        </w:rPr>
        <w:t>» и заключенным соглашением.</w:t>
      </w:r>
    </w:p>
    <w:p w:rsidR="00A60383" w:rsidRPr="000F74DA" w:rsidRDefault="00A60383" w:rsidP="007D7846">
      <w:pPr>
        <w:pStyle w:val="aa"/>
        <w:ind w:firstLine="709"/>
      </w:pPr>
      <w:r w:rsidRPr="000F74DA">
        <w:t xml:space="preserve">Обязательным условием предоставления субсидий из бюджета Тульской области бюджетам муниципальных образований Тульской области на финансирование мероприятий по проведению оздоровительной кампании детей является централизация закупок. Определение исполнителей осуществляется в соответствии с законодательством Российской Федерации и нормативными правовыми актами о контрактной системе в сфере закупок, постановлением правительства Тульской области от 23 декабря 2013 года </w:t>
      </w:r>
      <w:r w:rsidRPr="000F74DA">
        <w:br/>
        <w:t>№ 788 «О централизации закупок товаров, работ, услуг для обеспечения нужд Тульской области», в том числе в части размещения заказов на поставку пищевых продуктов при организации отдыха и оздоровления детей.</w:t>
      </w:r>
    </w:p>
    <w:p w:rsidR="007D7846" w:rsidRPr="000F74DA" w:rsidRDefault="007D7846" w:rsidP="007D7846">
      <w:pPr>
        <w:pStyle w:val="aa"/>
        <w:ind w:firstLine="709"/>
      </w:pPr>
    </w:p>
    <w:p w:rsidR="007D7846" w:rsidRPr="000F74DA" w:rsidRDefault="007D7846" w:rsidP="007D7846">
      <w:pPr>
        <w:pStyle w:val="aa"/>
        <w:ind w:firstLine="709"/>
      </w:pPr>
    </w:p>
    <w:p w:rsidR="007D7846" w:rsidRPr="000F74DA" w:rsidRDefault="007D7846" w:rsidP="007D7846">
      <w:pPr>
        <w:pStyle w:val="aa"/>
        <w:ind w:firstLine="709"/>
      </w:pPr>
    </w:p>
    <w:p w:rsidR="00A60383" w:rsidRPr="000F74DA" w:rsidRDefault="00A60383" w:rsidP="00A60383">
      <w:pPr>
        <w:rPr>
          <w:b/>
          <w:sz w:val="28"/>
          <w:szCs w:val="28"/>
        </w:rPr>
      </w:pPr>
    </w:p>
    <w:p w:rsidR="00A60383" w:rsidRPr="000F74DA" w:rsidRDefault="00A60383" w:rsidP="007D7846">
      <w:pPr>
        <w:jc w:val="center"/>
        <w:rPr>
          <w:b/>
          <w:sz w:val="28"/>
          <w:szCs w:val="28"/>
        </w:rPr>
      </w:pPr>
      <w:r w:rsidRPr="000F74DA">
        <w:rPr>
          <w:b/>
          <w:sz w:val="28"/>
          <w:szCs w:val="28"/>
          <w:lang w:val="en-US"/>
        </w:rPr>
        <w:lastRenderedPageBreak/>
        <w:t>I</w:t>
      </w:r>
      <w:r w:rsidRPr="000F74DA">
        <w:rPr>
          <w:b/>
          <w:sz w:val="28"/>
          <w:szCs w:val="28"/>
        </w:rPr>
        <w:t>. Лагеря с дневным пребыванием, лагеря труда и отдыха, открываемые</w:t>
      </w:r>
    </w:p>
    <w:p w:rsidR="00A60383" w:rsidRPr="000F74DA" w:rsidRDefault="00A60383" w:rsidP="007D7846">
      <w:pPr>
        <w:jc w:val="center"/>
        <w:rPr>
          <w:b/>
          <w:sz w:val="20"/>
          <w:szCs w:val="20"/>
        </w:rPr>
      </w:pPr>
      <w:r w:rsidRPr="000F74DA">
        <w:rPr>
          <w:b/>
          <w:sz w:val="28"/>
          <w:szCs w:val="28"/>
        </w:rPr>
        <w:t>на базе учреждений всех видов</w:t>
      </w:r>
    </w:p>
    <w:p w:rsidR="00A60383" w:rsidRPr="000F74DA" w:rsidRDefault="00A60383" w:rsidP="00A60383">
      <w:r w:rsidRPr="000F74DA">
        <w:t>(лагеря с дневным пребыванием, лагеря труда и отдыха на базе образовательных организаций, учреждений социальной защиты населения, молодежной политики, спорта, здравоохранения, лагеря труда и отдыха и иные виды лагерей с дневным пребыванием детей)</w:t>
      </w:r>
    </w:p>
    <w:p w:rsidR="00A60383" w:rsidRPr="000F74DA" w:rsidRDefault="00A60383" w:rsidP="00A60383">
      <w:pPr>
        <w:rPr>
          <w:sz w:val="26"/>
          <w:szCs w:val="26"/>
        </w:rPr>
      </w:pPr>
    </w:p>
    <w:tbl>
      <w:tblPr>
        <w:tblW w:w="9645" w:type="dxa"/>
        <w:tblLayout w:type="fixed"/>
        <w:tblCellMar>
          <w:left w:w="0" w:type="dxa"/>
          <w:right w:w="0" w:type="dxa"/>
        </w:tblCellMar>
        <w:tblLook w:val="04A0"/>
      </w:tblPr>
      <w:tblGrid>
        <w:gridCol w:w="5081"/>
        <w:gridCol w:w="4564"/>
      </w:tblGrid>
      <w:tr w:rsidR="00A60383" w:rsidRPr="000F74DA" w:rsidTr="00D57E22">
        <w:trPr>
          <w:trHeight w:val="320"/>
        </w:trPr>
        <w:tc>
          <w:tcPr>
            <w:tcW w:w="5081" w:type="dxa"/>
            <w:tcBorders>
              <w:top w:val="single" w:sz="4" w:space="0" w:color="000000"/>
              <w:left w:val="single" w:sz="4" w:space="0" w:color="000000"/>
              <w:bottom w:val="single" w:sz="4" w:space="0" w:color="000000"/>
              <w:right w:val="none" w:sz="4" w:space="0" w:color="000000"/>
            </w:tcBorders>
            <w:shd w:val="clear" w:color="FFFFFF" w:fill="FFFFFF"/>
            <w:vAlign w:val="center"/>
          </w:tcPr>
          <w:p w:rsidR="00A60383" w:rsidRPr="000F74DA" w:rsidRDefault="00A60383" w:rsidP="00D57E22">
            <w:pPr>
              <w:tabs>
                <w:tab w:val="left" w:pos="1843"/>
              </w:tabs>
              <w:jc w:val="both"/>
            </w:pPr>
            <w:r w:rsidRPr="000F74DA">
              <w:t>Продолжительность работы лагеря (длительность смены):</w:t>
            </w:r>
          </w:p>
          <w:p w:rsidR="00A60383" w:rsidRPr="000F74DA" w:rsidRDefault="00A60383" w:rsidP="00D57E22">
            <w:pPr>
              <w:jc w:val="both"/>
            </w:pPr>
            <w:r w:rsidRPr="000F74DA">
              <w:t>в период летних школьных каникул;</w:t>
            </w:r>
          </w:p>
          <w:p w:rsidR="00A60383" w:rsidRPr="000F74DA" w:rsidRDefault="00A60383" w:rsidP="00D57E22">
            <w:pPr>
              <w:jc w:val="both"/>
            </w:pPr>
          </w:p>
          <w:p w:rsidR="00A60383" w:rsidRPr="000F74DA" w:rsidRDefault="00A60383" w:rsidP="00D57E22">
            <w:pPr>
              <w:widowControl w:val="0"/>
              <w:jc w:val="both"/>
            </w:pPr>
            <w:r w:rsidRPr="000F74DA">
              <w:t>в период весенних, осенних, зимних школьных каникул</w:t>
            </w:r>
          </w:p>
        </w:tc>
        <w:tc>
          <w:tcPr>
            <w:tcW w:w="4564" w:type="dxa"/>
            <w:tcBorders>
              <w:top w:val="single" w:sz="4" w:space="0" w:color="000000"/>
              <w:left w:val="single" w:sz="4" w:space="0" w:color="000000"/>
              <w:bottom w:val="single" w:sz="4" w:space="0" w:color="000000"/>
              <w:right w:val="single" w:sz="4" w:space="0" w:color="000000"/>
            </w:tcBorders>
            <w:vAlign w:val="center"/>
          </w:tcPr>
          <w:p w:rsidR="00A60383" w:rsidRPr="000F74DA" w:rsidRDefault="00A60383" w:rsidP="00D57E22"/>
          <w:p w:rsidR="00A60383" w:rsidRPr="000F74DA" w:rsidRDefault="00A60383" w:rsidP="00D57E22">
            <w:pPr>
              <w:jc w:val="both"/>
            </w:pPr>
            <w:r w:rsidRPr="000F74DA">
              <w:t>не менее 18 рабочих дней*;</w:t>
            </w:r>
          </w:p>
          <w:p w:rsidR="00A60383" w:rsidRPr="000F74DA" w:rsidRDefault="00A60383" w:rsidP="00D57E22">
            <w:pPr>
              <w:jc w:val="both"/>
            </w:pPr>
          </w:p>
          <w:p w:rsidR="00A60383" w:rsidRPr="000F74DA" w:rsidRDefault="00A60383" w:rsidP="00D57E22">
            <w:pPr>
              <w:jc w:val="both"/>
            </w:pPr>
            <w:r w:rsidRPr="000F74DA">
              <w:t>не менее 5 рабочих дней*</w:t>
            </w:r>
          </w:p>
        </w:tc>
      </w:tr>
      <w:tr w:rsidR="00A60383" w:rsidRPr="000F74DA" w:rsidTr="00D57E22">
        <w:trPr>
          <w:trHeight w:val="320"/>
        </w:trPr>
        <w:tc>
          <w:tcPr>
            <w:tcW w:w="5081" w:type="dxa"/>
            <w:tcBorders>
              <w:top w:val="none" w:sz="4" w:space="0" w:color="000000"/>
              <w:left w:val="single" w:sz="4" w:space="0" w:color="000000"/>
              <w:bottom w:val="single" w:sz="4" w:space="0" w:color="000000"/>
              <w:right w:val="none" w:sz="4" w:space="0" w:color="000000"/>
            </w:tcBorders>
          </w:tcPr>
          <w:p w:rsidR="00A60383" w:rsidRPr="000F74DA" w:rsidRDefault="00A60383" w:rsidP="00D57E22">
            <w:pPr>
              <w:widowControl w:val="0"/>
              <w:tabs>
                <w:tab w:val="left" w:pos="1843"/>
              </w:tabs>
              <w:jc w:val="both"/>
            </w:pPr>
            <w:r w:rsidRPr="000F74DA">
              <w:t>Стоимость набора продуктов питания, в день на одного ребенка</w:t>
            </w:r>
          </w:p>
        </w:tc>
        <w:tc>
          <w:tcPr>
            <w:tcW w:w="4564" w:type="dxa"/>
            <w:tcBorders>
              <w:top w:val="none" w:sz="4" w:space="0" w:color="000000"/>
              <w:left w:val="single" w:sz="4" w:space="0" w:color="000000"/>
              <w:bottom w:val="single" w:sz="4" w:space="0" w:color="000000"/>
              <w:right w:val="single" w:sz="4" w:space="0" w:color="000000"/>
            </w:tcBorders>
            <w:vAlign w:val="center"/>
          </w:tcPr>
          <w:p w:rsidR="00A60383" w:rsidRPr="000F74DA" w:rsidRDefault="00A60383" w:rsidP="00D57E22">
            <w:pPr>
              <w:widowControl w:val="0"/>
              <w:tabs>
                <w:tab w:val="left" w:pos="1843"/>
              </w:tabs>
            </w:pPr>
            <w:r w:rsidRPr="000F74DA">
              <w:t>325 руб.</w:t>
            </w:r>
          </w:p>
        </w:tc>
      </w:tr>
      <w:tr w:rsidR="00A60383" w:rsidRPr="000F74DA" w:rsidTr="00D57E22">
        <w:trPr>
          <w:trHeight w:val="320"/>
        </w:trPr>
        <w:tc>
          <w:tcPr>
            <w:tcW w:w="5081" w:type="dxa"/>
            <w:tcBorders>
              <w:top w:val="none" w:sz="4" w:space="0" w:color="000000"/>
              <w:left w:val="single" w:sz="4" w:space="0" w:color="000000"/>
              <w:bottom w:val="single" w:sz="4" w:space="0" w:color="000000"/>
              <w:right w:val="none" w:sz="4" w:space="0" w:color="000000"/>
            </w:tcBorders>
          </w:tcPr>
          <w:p w:rsidR="00A60383" w:rsidRPr="000F74DA" w:rsidRDefault="00A60383" w:rsidP="00D57E22">
            <w:pPr>
              <w:widowControl w:val="0"/>
              <w:tabs>
                <w:tab w:val="left" w:pos="1843"/>
              </w:tabs>
              <w:jc w:val="both"/>
            </w:pPr>
            <w:r w:rsidRPr="000F74DA">
              <w:t>Культурно-массовые мероприятия, в день на одного ребенка</w:t>
            </w:r>
          </w:p>
        </w:tc>
        <w:tc>
          <w:tcPr>
            <w:tcW w:w="4564" w:type="dxa"/>
            <w:tcBorders>
              <w:top w:val="none" w:sz="4" w:space="0" w:color="000000"/>
              <w:left w:val="single" w:sz="4" w:space="0" w:color="000000"/>
              <w:bottom w:val="single" w:sz="4" w:space="0" w:color="000000"/>
              <w:right w:val="single" w:sz="4" w:space="0" w:color="000000"/>
            </w:tcBorders>
            <w:vAlign w:val="center"/>
          </w:tcPr>
          <w:p w:rsidR="00A60383" w:rsidRPr="000F74DA" w:rsidRDefault="00A60383" w:rsidP="00D57E22">
            <w:pPr>
              <w:widowControl w:val="0"/>
              <w:tabs>
                <w:tab w:val="left" w:pos="1843"/>
              </w:tabs>
            </w:pPr>
            <w:r w:rsidRPr="000F74DA">
              <w:t xml:space="preserve">сумма затрат определяется организатором лагеря совместно с родителями детей, направленных на отдых в лагерь, в зависимости от потребности, мест и частоты посещения организаций (учреждений) для участия в культурно – массовых и спортивно - оздоровительных мероприятиях  </w:t>
            </w:r>
          </w:p>
        </w:tc>
      </w:tr>
    </w:tbl>
    <w:p w:rsidR="00A60383" w:rsidRPr="000F74DA" w:rsidRDefault="00A60383" w:rsidP="00A60383">
      <w:pPr>
        <w:pStyle w:val="ConsPlusTitle"/>
        <w:jc w:val="both"/>
        <w:rPr>
          <w:rFonts w:ascii="Times New Roman" w:hAnsi="Times New Roman" w:cs="Times New Roman"/>
          <w:b w:val="0"/>
        </w:rPr>
      </w:pPr>
    </w:p>
    <w:p w:rsidR="00A60383" w:rsidRPr="000F74DA" w:rsidRDefault="00A60383" w:rsidP="00A60383">
      <w:pPr>
        <w:pStyle w:val="ConsPlusTitle"/>
        <w:ind w:firstLine="708"/>
        <w:jc w:val="both"/>
        <w:rPr>
          <w:rFonts w:ascii="Times New Roman" w:hAnsi="Times New Roman" w:cs="Times New Roman"/>
          <w:b w:val="0"/>
          <w:i/>
          <w:sz w:val="28"/>
          <w:szCs w:val="28"/>
        </w:rPr>
      </w:pPr>
      <w:r w:rsidRPr="000F74DA">
        <w:rPr>
          <w:rFonts w:ascii="Times New Roman" w:hAnsi="Times New Roman" w:cs="Times New Roman"/>
          <w:b w:val="0"/>
          <w:i/>
          <w:sz w:val="28"/>
          <w:szCs w:val="28"/>
        </w:rPr>
        <w:t xml:space="preserve">* указанная продолжительность работы лагерей на 2023 год утверждена протоколом № 2 </w:t>
      </w:r>
      <w:r w:rsidRPr="000F74DA">
        <w:rPr>
          <w:rFonts w:ascii="Times New Roman" w:eastAsia="PT Astra Serif" w:hAnsi="Times New Roman" w:cs="Times New Roman"/>
          <w:b w:val="0"/>
          <w:i/>
          <w:sz w:val="28"/>
          <w:szCs w:val="28"/>
        </w:rPr>
        <w:t xml:space="preserve">расширенного заседания межведомственной комиссии по вопросам организации отдыха и оздоровления детей на территории Тульской области </w:t>
      </w:r>
      <w:r w:rsidRPr="000F74DA">
        <w:rPr>
          <w:rFonts w:ascii="Times New Roman" w:hAnsi="Times New Roman" w:cs="Times New Roman"/>
          <w:b w:val="0"/>
          <w:i/>
          <w:sz w:val="28"/>
          <w:szCs w:val="28"/>
        </w:rPr>
        <w:t>от 02.11.2022.</w:t>
      </w:r>
    </w:p>
    <w:p w:rsidR="00A60383" w:rsidRPr="000F74DA" w:rsidRDefault="00A60383" w:rsidP="00A60383">
      <w:pPr>
        <w:pStyle w:val="ConsPlusTitle"/>
        <w:ind w:firstLine="708"/>
        <w:jc w:val="both"/>
        <w:rPr>
          <w:rFonts w:ascii="Times New Roman" w:hAnsi="Times New Roman" w:cs="Times New Roman"/>
          <w:b w:val="0"/>
          <w:sz w:val="28"/>
          <w:szCs w:val="28"/>
        </w:rPr>
      </w:pPr>
    </w:p>
    <w:p w:rsidR="00A60383" w:rsidRPr="000F74DA" w:rsidRDefault="00A60383" w:rsidP="00A60383">
      <w:pPr>
        <w:pStyle w:val="ConsPlusTitle"/>
        <w:ind w:firstLine="708"/>
        <w:jc w:val="both"/>
        <w:rPr>
          <w:rFonts w:ascii="Times New Roman" w:hAnsi="Times New Roman" w:cs="Times New Roman"/>
          <w:b w:val="0"/>
          <w:sz w:val="28"/>
          <w:szCs w:val="28"/>
        </w:rPr>
      </w:pPr>
      <w:r w:rsidRPr="000F74DA">
        <w:rPr>
          <w:rFonts w:ascii="Times New Roman" w:hAnsi="Times New Roman" w:cs="Times New Roman"/>
          <w:b w:val="0"/>
          <w:sz w:val="28"/>
          <w:szCs w:val="28"/>
        </w:rPr>
        <w:t xml:space="preserve">Обязательными для исполнения являются санитарные правила </w:t>
      </w:r>
      <w:r w:rsidRPr="000F74DA">
        <w:rPr>
          <w:rFonts w:ascii="Times New Roman" w:eastAsia="Calibri" w:hAnsi="Times New Roman" w:cs="Times New Roman"/>
          <w:b w:val="0"/>
          <w:sz w:val="28"/>
          <w:szCs w:val="28"/>
        </w:rPr>
        <w:t>СП 2.4.3648-20 «Санитарно-эпидемиологические требования к организациям воспитания и обучения, отдыха и оздоровления детей и молодежи», санитарно – эпидемиологические правила СП 3.1/2.4.3598-20 «Санитарно –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0F74DA">
        <w:rPr>
          <w:rFonts w:ascii="Times New Roman" w:eastAsia="Calibri" w:hAnsi="Times New Roman" w:cs="Times New Roman"/>
          <w:b w:val="0"/>
          <w:sz w:val="28"/>
          <w:szCs w:val="28"/>
          <w:lang w:val="en-US"/>
        </w:rPr>
        <w:t>COVID</w:t>
      </w:r>
      <w:r w:rsidRPr="000F74DA">
        <w:rPr>
          <w:rFonts w:ascii="Times New Roman" w:eastAsia="Calibri" w:hAnsi="Times New Roman" w:cs="Times New Roman"/>
          <w:b w:val="0"/>
          <w:sz w:val="28"/>
          <w:szCs w:val="28"/>
        </w:rPr>
        <w:t xml:space="preserve"> - 19)», </w:t>
      </w:r>
      <w:r w:rsidRPr="000F74DA">
        <w:rPr>
          <w:rFonts w:ascii="Times New Roman" w:hAnsi="Times New Roman" w:cs="Times New Roman"/>
          <w:b w:val="0"/>
          <w:sz w:val="28"/>
          <w:szCs w:val="28"/>
        </w:rPr>
        <w:t xml:space="preserve">СанПиН 2.3.2.1078-01 «Гигиенические требования безопасности и пищевой ценности пищевых продуктов»; санитарно – эпидемиологические правила и нормы </w:t>
      </w:r>
      <w:proofErr w:type="spellStart"/>
      <w:r w:rsidRPr="000F74DA">
        <w:rPr>
          <w:rFonts w:ascii="Times New Roman" w:hAnsi="Times New Roman" w:cs="Times New Roman"/>
          <w:b w:val="0"/>
          <w:sz w:val="28"/>
          <w:szCs w:val="28"/>
        </w:rPr>
        <w:t>СанПиН</w:t>
      </w:r>
      <w:proofErr w:type="spellEnd"/>
      <w:r w:rsidRPr="000F74DA">
        <w:rPr>
          <w:rFonts w:ascii="Times New Roman" w:hAnsi="Times New Roman" w:cs="Times New Roman"/>
          <w:b w:val="0"/>
          <w:sz w:val="28"/>
          <w:szCs w:val="28"/>
        </w:rPr>
        <w:t xml:space="preserve"> 2.3/2.4.3590-20 «Санитарно – эпидемиологические требования к организации общественного питания населения».</w:t>
      </w:r>
    </w:p>
    <w:p w:rsidR="00A60383" w:rsidRPr="000F74DA" w:rsidRDefault="00A60383" w:rsidP="00A60383">
      <w:pPr>
        <w:pStyle w:val="ConsPlusTitle"/>
        <w:ind w:firstLine="708"/>
        <w:jc w:val="both"/>
        <w:rPr>
          <w:rFonts w:ascii="Times New Roman" w:hAnsi="Times New Roman" w:cs="Times New Roman"/>
          <w:b w:val="0"/>
          <w:sz w:val="28"/>
          <w:szCs w:val="28"/>
        </w:rPr>
      </w:pPr>
      <w:r w:rsidRPr="000F74DA">
        <w:rPr>
          <w:rFonts w:ascii="Times New Roman" w:hAnsi="Times New Roman" w:cs="Times New Roman"/>
          <w:b w:val="0"/>
          <w:sz w:val="28"/>
          <w:szCs w:val="28"/>
        </w:rPr>
        <w:t>При организации лагерей с дневным пребыванием и лагерей труда и отдыха необходимо руководствоваться приказом Министерства образования и науки Российской Федерации от 13 июля 2017 года № 656 «Об утверждении примерных положений об организациях отдыха детей и их оздоровления».</w:t>
      </w:r>
    </w:p>
    <w:p w:rsidR="00A60383" w:rsidRPr="000F74DA" w:rsidRDefault="00A60383" w:rsidP="00A60383">
      <w:pPr>
        <w:tabs>
          <w:tab w:val="left" w:pos="0"/>
          <w:tab w:val="left" w:pos="851"/>
        </w:tabs>
        <w:ind w:firstLine="709"/>
        <w:jc w:val="both"/>
        <w:rPr>
          <w:sz w:val="28"/>
          <w:szCs w:val="28"/>
        </w:rPr>
      </w:pPr>
      <w:r w:rsidRPr="000F74DA">
        <w:rPr>
          <w:sz w:val="28"/>
          <w:szCs w:val="28"/>
        </w:rPr>
        <w:t>При организации лагерей с дневным пребыванием дополнительно могут привлекаться родительские средства для финансирования культурно-массовых мероприятий и приобретения витаминных препаратов в порядке, установленном администрацией муниципального образования Тульской области.</w:t>
      </w:r>
    </w:p>
    <w:p w:rsidR="00A60383" w:rsidRPr="000F74DA" w:rsidRDefault="00A60383" w:rsidP="00A60383">
      <w:pPr>
        <w:tabs>
          <w:tab w:val="left" w:pos="0"/>
          <w:tab w:val="left" w:pos="851"/>
        </w:tabs>
        <w:ind w:firstLine="709"/>
        <w:jc w:val="both"/>
        <w:rPr>
          <w:sz w:val="28"/>
          <w:szCs w:val="28"/>
        </w:rPr>
      </w:pPr>
      <w:r w:rsidRPr="000F74DA">
        <w:rPr>
          <w:sz w:val="28"/>
          <w:szCs w:val="28"/>
        </w:rPr>
        <w:lastRenderedPageBreak/>
        <w:t>Для лагерей труда и отдыха дополнительно могут привлекаться средства, направляемые на организацию временного трудоустройства несовершеннолетних граждан в возрасте от 14 до 18 лет в рамках комплекса процессных мероприятий «Активная политика занятости населения и социальная поддержка безработных граждан» государственной программы Тульской области «Содействие занятости населения Тульской области».</w:t>
      </w:r>
    </w:p>
    <w:p w:rsidR="00A60383" w:rsidRPr="000F74DA" w:rsidRDefault="00A60383" w:rsidP="00A60383">
      <w:pPr>
        <w:ind w:firstLine="600"/>
        <w:jc w:val="both"/>
        <w:rPr>
          <w:sz w:val="28"/>
          <w:szCs w:val="28"/>
        </w:rPr>
      </w:pPr>
      <w:r w:rsidRPr="000F74DA">
        <w:rPr>
          <w:sz w:val="28"/>
          <w:szCs w:val="28"/>
        </w:rPr>
        <w:t>В целях проведения С-витаминизации готовых блюд необходимо приобретать аскорбиновую кислоту при осуществлении закупки медикаментов.</w:t>
      </w:r>
    </w:p>
    <w:p w:rsidR="00A60383" w:rsidRPr="000F74DA" w:rsidRDefault="00A60383" w:rsidP="00A60383">
      <w:pPr>
        <w:ind w:firstLine="600"/>
        <w:jc w:val="both"/>
        <w:rPr>
          <w:sz w:val="28"/>
          <w:szCs w:val="28"/>
        </w:rPr>
      </w:pPr>
      <w:r w:rsidRPr="000F74DA">
        <w:rPr>
          <w:sz w:val="28"/>
          <w:szCs w:val="28"/>
        </w:rPr>
        <w:t xml:space="preserve">В соответствии с пунктом 3.12.2 санитарных правил СП 2.4.3648-20 «Санитарно-эпидемиологические требования к организациям воспитания и обучения, отдыха и оздоровления детей и молодежи» в организациях отдыха детей и их оздоровления с дневным пребыванием минимальный набор помещений включает: игровые комнаты, помещения для занятий кружков, спальные помещения (при организации сна), помещения для оказания медицинской помощи, спортивный зал, столовую, помещение для просушивания одежды и обуви, раздевалку для верхней одежды, кладовую спортинвентаря, игр и кружкового инвентаря, туалеты, помещение для хранения, обработки уборочного инвентаря и приготовления дезинфицирующих растворов. </w:t>
      </w:r>
    </w:p>
    <w:p w:rsidR="00A60383" w:rsidRPr="000F74DA" w:rsidRDefault="00A60383" w:rsidP="00A60383">
      <w:pPr>
        <w:ind w:firstLine="600"/>
        <w:jc w:val="both"/>
        <w:rPr>
          <w:sz w:val="28"/>
          <w:szCs w:val="28"/>
        </w:rPr>
      </w:pPr>
      <w:r w:rsidRPr="000F74DA">
        <w:rPr>
          <w:sz w:val="28"/>
          <w:szCs w:val="28"/>
        </w:rPr>
        <w:t>Таким образом, отсутствие столовой в организациях отдыха детей и их оздоровления с дневным пребыванием не соответствует требованиям пункта 3.12.2 вышеуказанных санитарных правил, что не позволяет организации получить санитарно – эпидемиологическое заключение, подтверждающее соответствие санитарным правилам.</w:t>
      </w:r>
    </w:p>
    <w:p w:rsidR="00A60383" w:rsidRPr="000F74DA" w:rsidRDefault="00A60383" w:rsidP="00A60383">
      <w:pPr>
        <w:ind w:firstLine="600"/>
        <w:jc w:val="both"/>
        <w:rPr>
          <w:sz w:val="28"/>
          <w:szCs w:val="28"/>
        </w:rPr>
      </w:pPr>
      <w:r w:rsidRPr="000F74DA">
        <w:rPr>
          <w:sz w:val="28"/>
          <w:szCs w:val="28"/>
        </w:rPr>
        <w:t>При организации питания детей в столовой питание может быть организовано самостоятельно (при наличии соответствующего штата специалистов), либо с привлечением специализированной сторонней организации в порядке аутсорсинга.</w:t>
      </w:r>
    </w:p>
    <w:p w:rsidR="00A60383" w:rsidRPr="000F74DA" w:rsidRDefault="00A60383" w:rsidP="00A60383">
      <w:pPr>
        <w:jc w:val="both"/>
        <w:rPr>
          <w:b/>
          <w:sz w:val="28"/>
          <w:szCs w:val="28"/>
        </w:rPr>
      </w:pPr>
    </w:p>
    <w:p w:rsidR="00A60383" w:rsidRPr="000F74DA" w:rsidRDefault="00A60383" w:rsidP="00A60383">
      <w:pPr>
        <w:jc w:val="center"/>
        <w:rPr>
          <w:b/>
          <w:sz w:val="28"/>
          <w:szCs w:val="28"/>
        </w:rPr>
      </w:pPr>
      <w:r w:rsidRPr="000F74DA">
        <w:rPr>
          <w:b/>
          <w:sz w:val="28"/>
          <w:szCs w:val="28"/>
        </w:rPr>
        <w:t>Профильный лагерь на базе лагеря с дневным пребыванием</w:t>
      </w:r>
    </w:p>
    <w:p w:rsidR="00A60383" w:rsidRPr="000F74DA" w:rsidRDefault="00A60383" w:rsidP="00A60383">
      <w:pPr>
        <w:tabs>
          <w:tab w:val="left" w:pos="709"/>
        </w:tabs>
        <w:ind w:firstLine="709"/>
        <w:jc w:val="both"/>
        <w:rPr>
          <w:rFonts w:eastAsia="PT Astra Serif"/>
          <w:sz w:val="28"/>
          <w:szCs w:val="28"/>
        </w:rPr>
      </w:pPr>
      <w:r w:rsidRPr="000F74DA">
        <w:rPr>
          <w:rFonts w:eastAsia="PT Astra Serif"/>
          <w:sz w:val="28"/>
          <w:szCs w:val="28"/>
        </w:rPr>
        <w:t xml:space="preserve">В соответствии с </w:t>
      </w:r>
      <w:r w:rsidRPr="000F74DA">
        <w:rPr>
          <w:sz w:val="28"/>
          <w:szCs w:val="28"/>
        </w:rPr>
        <w:t xml:space="preserve">протоколом № 2 </w:t>
      </w:r>
      <w:r w:rsidRPr="000F74DA">
        <w:rPr>
          <w:rFonts w:eastAsia="PT Astra Serif"/>
          <w:sz w:val="28"/>
          <w:szCs w:val="28"/>
        </w:rPr>
        <w:t xml:space="preserve">расширенного заседания межведомственной комиссии по вопросам организации отдыха и оздоровления детей на территории Тульской области </w:t>
      </w:r>
      <w:r w:rsidRPr="000F74DA">
        <w:rPr>
          <w:sz w:val="28"/>
          <w:szCs w:val="28"/>
        </w:rPr>
        <w:t>от 02.11.2022</w:t>
      </w:r>
      <w:r w:rsidRPr="000F74DA">
        <w:rPr>
          <w:rFonts w:eastAsia="PT Astra Serif"/>
          <w:sz w:val="28"/>
          <w:szCs w:val="28"/>
        </w:rPr>
        <w:t xml:space="preserve"> администрациям муниципальных образований Тульской области рекомендовано организовать в 2023 году проведение в лагерях с дневным пребыванием тематических профильных смен в соответствии с востребованными направлениями (IT, журналистика, </w:t>
      </w:r>
      <w:proofErr w:type="spellStart"/>
      <w:r w:rsidRPr="000F74DA">
        <w:rPr>
          <w:rFonts w:eastAsia="PT Astra Serif"/>
          <w:sz w:val="28"/>
          <w:szCs w:val="28"/>
        </w:rPr>
        <w:t>блогерство</w:t>
      </w:r>
      <w:proofErr w:type="spellEnd"/>
      <w:r w:rsidRPr="000F74DA">
        <w:rPr>
          <w:rFonts w:eastAsia="PT Astra Serif"/>
          <w:sz w:val="28"/>
          <w:szCs w:val="28"/>
        </w:rPr>
        <w:t xml:space="preserve">, музееведение, иностранные языки, искусство, спорт и т.д.). </w:t>
      </w:r>
    </w:p>
    <w:p w:rsidR="00A60383" w:rsidRPr="000F74DA" w:rsidRDefault="00A60383" w:rsidP="00A60383">
      <w:pPr>
        <w:tabs>
          <w:tab w:val="left" w:pos="709"/>
        </w:tabs>
        <w:ind w:firstLine="709"/>
        <w:jc w:val="both"/>
        <w:rPr>
          <w:rFonts w:eastAsia="PT Astra Serif"/>
          <w:sz w:val="28"/>
          <w:szCs w:val="28"/>
        </w:rPr>
      </w:pPr>
      <w:r w:rsidRPr="000F74DA">
        <w:rPr>
          <w:rFonts w:eastAsia="PT Astra Serif"/>
          <w:sz w:val="28"/>
          <w:szCs w:val="28"/>
        </w:rPr>
        <w:t xml:space="preserve">В рамках подготовки программ профильных смен необходимо активизировать межотраслевое взаимодействие, создать новые конкурентоспособные и востребованные проекты для детей путем консолидации ресурсов учреждений образования, культуры, спорта и т.д. При этом, важно соединить современные тренды, связанные с активным развитием цифровых технологий, с традицией, изучением аутентичных особенностей Тульского края. </w:t>
      </w:r>
    </w:p>
    <w:p w:rsidR="00A60383" w:rsidRPr="000F74DA" w:rsidRDefault="00A60383" w:rsidP="00A60383">
      <w:pPr>
        <w:tabs>
          <w:tab w:val="left" w:pos="709"/>
        </w:tabs>
        <w:ind w:firstLine="709"/>
        <w:jc w:val="both"/>
        <w:rPr>
          <w:rFonts w:eastAsia="PT Astra Serif"/>
          <w:sz w:val="28"/>
        </w:rPr>
      </w:pPr>
      <w:r w:rsidRPr="000F74DA">
        <w:rPr>
          <w:rFonts w:eastAsia="PT Astra Serif"/>
          <w:sz w:val="28"/>
          <w:szCs w:val="28"/>
        </w:rPr>
        <w:t>В соответствии с Указом Президента Российской Федерации от 27.06.2022 № 401 2023 год объявлен Годом педагога и наставника. В связи с этим необходимо учесть в работе профильных смен данную тематику.</w:t>
      </w:r>
    </w:p>
    <w:p w:rsidR="00A60383" w:rsidRPr="000F74DA" w:rsidRDefault="00A60383" w:rsidP="00A60383">
      <w:pPr>
        <w:tabs>
          <w:tab w:val="left" w:pos="709"/>
        </w:tabs>
        <w:ind w:firstLine="709"/>
        <w:jc w:val="both"/>
        <w:rPr>
          <w:rFonts w:eastAsia="PT Astra Serif"/>
          <w:sz w:val="28"/>
          <w:szCs w:val="28"/>
        </w:rPr>
      </w:pPr>
      <w:r w:rsidRPr="000F74DA">
        <w:rPr>
          <w:rFonts w:eastAsia="PT Astra Serif"/>
          <w:sz w:val="28"/>
          <w:szCs w:val="28"/>
        </w:rPr>
        <w:lastRenderedPageBreak/>
        <w:t xml:space="preserve">Рекомендуемое количество профильных смен - не менее 50% от общего числа смен в лагерях с дневным пребыванием. </w:t>
      </w:r>
    </w:p>
    <w:p w:rsidR="00A60383" w:rsidRPr="000F74DA" w:rsidRDefault="00A60383" w:rsidP="00A60383">
      <w:pPr>
        <w:tabs>
          <w:tab w:val="left" w:pos="709"/>
        </w:tabs>
        <w:ind w:firstLine="709"/>
        <w:jc w:val="both"/>
        <w:rPr>
          <w:sz w:val="28"/>
          <w:szCs w:val="28"/>
        </w:rPr>
      </w:pPr>
      <w:r w:rsidRPr="000F74DA">
        <w:rPr>
          <w:sz w:val="28"/>
        </w:rPr>
        <w:t>Профильные смены реализуются на основе конкурсного отбора, проводимого администрациями муниципальных образований Тульской области, среди заявленных на участие в нем организаций</w:t>
      </w:r>
      <w:r w:rsidRPr="000F74DA">
        <w:rPr>
          <w:sz w:val="28"/>
          <w:szCs w:val="28"/>
        </w:rPr>
        <w:t>.</w:t>
      </w:r>
    </w:p>
    <w:p w:rsidR="00A60383" w:rsidRPr="000F74DA" w:rsidRDefault="00A60383" w:rsidP="00A60383">
      <w:pPr>
        <w:tabs>
          <w:tab w:val="left" w:pos="709"/>
        </w:tabs>
        <w:ind w:firstLine="709"/>
        <w:jc w:val="both"/>
        <w:rPr>
          <w:rFonts w:eastAsia="PT Astra Serif"/>
          <w:sz w:val="28"/>
          <w:szCs w:val="28"/>
        </w:rPr>
      </w:pPr>
    </w:p>
    <w:p w:rsidR="00A60383" w:rsidRPr="000F74DA" w:rsidRDefault="00A60383" w:rsidP="00A60383">
      <w:pPr>
        <w:jc w:val="center"/>
        <w:rPr>
          <w:rStyle w:val="affb"/>
          <w:sz w:val="28"/>
          <w:szCs w:val="28"/>
        </w:rPr>
      </w:pPr>
      <w:r w:rsidRPr="000F74DA">
        <w:rPr>
          <w:b/>
          <w:sz w:val="28"/>
          <w:szCs w:val="28"/>
        </w:rPr>
        <w:t xml:space="preserve">II. Загородные оздоровительные учреждения, расположенные на территории Тульской области и других субъектов </w:t>
      </w:r>
      <w:r w:rsidRPr="000F74DA">
        <w:rPr>
          <w:rStyle w:val="affb"/>
          <w:sz w:val="28"/>
          <w:szCs w:val="28"/>
        </w:rPr>
        <w:t>Российской Федерации</w:t>
      </w:r>
    </w:p>
    <w:p w:rsidR="00A60383" w:rsidRPr="000F74DA" w:rsidRDefault="00A60383" w:rsidP="00A60383">
      <w:pPr>
        <w:jc w:val="center"/>
        <w:rPr>
          <w:b/>
          <w:sz w:val="28"/>
          <w:szCs w:val="28"/>
        </w:rPr>
      </w:pPr>
    </w:p>
    <w:p w:rsidR="00A60383" w:rsidRPr="000F74DA" w:rsidRDefault="00A60383" w:rsidP="00A60383">
      <w:pPr>
        <w:jc w:val="center"/>
        <w:rPr>
          <w:b/>
          <w:bCs/>
          <w:sz w:val="28"/>
          <w:szCs w:val="28"/>
        </w:rPr>
      </w:pPr>
      <w:r w:rsidRPr="000F74DA">
        <w:rPr>
          <w:b/>
          <w:sz w:val="28"/>
          <w:szCs w:val="28"/>
        </w:rPr>
        <w:t xml:space="preserve">Загородные оздоровительные </w:t>
      </w:r>
      <w:r w:rsidRPr="000F74DA">
        <w:rPr>
          <w:rStyle w:val="affb"/>
          <w:sz w:val="28"/>
          <w:szCs w:val="28"/>
        </w:rPr>
        <w:t xml:space="preserve">лагеря, </w:t>
      </w:r>
      <w:r w:rsidRPr="000F74DA">
        <w:rPr>
          <w:b/>
          <w:sz w:val="28"/>
          <w:szCs w:val="28"/>
        </w:rPr>
        <w:t xml:space="preserve">расположенные на территории Тульской области и других субъектов </w:t>
      </w:r>
      <w:r w:rsidRPr="000F74DA">
        <w:rPr>
          <w:rStyle w:val="affb"/>
          <w:sz w:val="28"/>
          <w:szCs w:val="28"/>
        </w:rPr>
        <w:t>Российской Федерации</w:t>
      </w:r>
    </w:p>
    <w:p w:rsidR="00A60383" w:rsidRPr="000F74DA" w:rsidRDefault="00A60383" w:rsidP="00A60383">
      <w:pPr>
        <w:ind w:firstLine="567"/>
        <w:jc w:val="both"/>
        <w:rPr>
          <w:b/>
          <w:bCs/>
          <w:sz w:val="28"/>
          <w:szCs w:val="28"/>
        </w:rPr>
      </w:pPr>
      <w:r w:rsidRPr="000F74DA">
        <w:rPr>
          <w:sz w:val="28"/>
          <w:szCs w:val="28"/>
        </w:rPr>
        <w:t>Приобретение путевок в загородные оздоровительные</w:t>
      </w:r>
      <w:r w:rsidRPr="000F74DA">
        <w:rPr>
          <w:b/>
          <w:sz w:val="28"/>
          <w:szCs w:val="28"/>
        </w:rPr>
        <w:t xml:space="preserve"> </w:t>
      </w:r>
      <w:r w:rsidRPr="000F74DA">
        <w:rPr>
          <w:rStyle w:val="affb"/>
          <w:b w:val="0"/>
          <w:sz w:val="28"/>
          <w:szCs w:val="28"/>
        </w:rPr>
        <w:t>лагеря, расположенные на территории Тульской области и работающие в каникулярный период, осуществляется администрациями муниципальных образований Тульской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0F74DA">
        <w:rPr>
          <w:sz w:val="28"/>
          <w:szCs w:val="28"/>
        </w:rPr>
        <w:t xml:space="preserve"> в рамках соответствующих муниципальных административных регламентов посредством заполнения</w:t>
      </w:r>
      <w:r w:rsidRPr="000F74DA">
        <w:rPr>
          <w:sz w:val="28"/>
        </w:rPr>
        <w:t xml:space="preserve"> электронной формы заявления на Региональном портале.</w:t>
      </w:r>
    </w:p>
    <w:p w:rsidR="00A60383" w:rsidRPr="004D4E5E" w:rsidRDefault="00A60383" w:rsidP="00A60383">
      <w:pPr>
        <w:ind w:firstLine="567"/>
        <w:jc w:val="both"/>
        <w:rPr>
          <w:rFonts w:ascii="PT Astra Serif" w:hAnsi="PT Astra Serif"/>
          <w:sz w:val="28"/>
          <w:szCs w:val="28"/>
        </w:rPr>
      </w:pPr>
      <w:r w:rsidRPr="004D4E5E">
        <w:rPr>
          <w:rFonts w:ascii="PT Astra Serif" w:hAnsi="PT Astra Serif"/>
          <w:sz w:val="28"/>
          <w:szCs w:val="28"/>
        </w:rPr>
        <w:t xml:space="preserve">Оздоровительные путевки для детей школьного возраста до 15 лет (включительно) приобретаются администрациями муниципальных образований Тульской области (в том числе для проведения муниципальных профильных смен на базе загородных оздоровительных учреждений) на средства, выделяемые на финансовое обеспечение расходных обязательств по проведению оздоровительной кампании детей из бюджета Тульской области и бюджета муниципального образования в 2022 году в рамках заключенного соглашения, в соответствии с постановлением правительства Тульской области от 29 марта 2016 года № 113 «Об организации отдыха, оздоровления и занятости детей в Тульской области» и иными действующими нормативными актами, регулирующими вопросы организации отдыха и оздоровления детей в Тульской области. Предусматривается взимание родительских средств в форме частичной оплаты стоимости путевки. </w:t>
      </w:r>
    </w:p>
    <w:p w:rsidR="00A60383" w:rsidRPr="004D4E5E" w:rsidRDefault="00A60383" w:rsidP="00A60383">
      <w:pPr>
        <w:ind w:right="-44" w:firstLine="567"/>
        <w:jc w:val="both"/>
        <w:rPr>
          <w:rFonts w:ascii="PT Astra Serif" w:hAnsi="PT Astra Serif"/>
          <w:sz w:val="28"/>
          <w:szCs w:val="28"/>
        </w:rPr>
      </w:pPr>
      <w:r w:rsidRPr="004D4E5E">
        <w:rPr>
          <w:rFonts w:ascii="PT Astra Serif" w:hAnsi="PT Astra Serif"/>
          <w:sz w:val="28"/>
          <w:szCs w:val="28"/>
        </w:rPr>
        <w:t>Родительские средства для частичной оплаты стоимости путевки в детский оздоровительный лагерь, работающий в каникулярное время, рассчитываются на дату подачи заявления. При этом учитывается среднедушевой доход семьи за три последних месяца, предшествующих месяцу даты подачи заявления. В расчет берется величина прожиточного минимума в Тульской области на душу населения, действующая на дату подачи заявления.</w:t>
      </w:r>
    </w:p>
    <w:p w:rsidR="00A60383" w:rsidRPr="004D4E5E" w:rsidRDefault="00A60383" w:rsidP="00A60383">
      <w:pPr>
        <w:ind w:firstLine="567"/>
        <w:jc w:val="both"/>
        <w:rPr>
          <w:rFonts w:ascii="PT Astra Serif" w:hAnsi="PT Astra Serif"/>
          <w:sz w:val="28"/>
          <w:szCs w:val="28"/>
        </w:rPr>
      </w:pPr>
      <w:r w:rsidRPr="004D4E5E">
        <w:rPr>
          <w:rFonts w:ascii="PT Astra Serif" w:hAnsi="PT Astra Serif"/>
          <w:sz w:val="28"/>
          <w:szCs w:val="28"/>
        </w:rPr>
        <w:t>При расчете родительских средств для частичной оплаты стоимости оздоровительной путевки необходимо учитывать среднедушевой доход семьи, который определяется в соответствии с постановлением администрации Тульской области от 1 марта 2005 года № 165 «Об утверждении порядка учета</w:t>
      </w:r>
      <w:r w:rsidRPr="004D4E5E">
        <w:rPr>
          <w:rFonts w:ascii="PT Astra Serif" w:hAnsi="PT Astra Serif"/>
          <w:b/>
          <w:sz w:val="28"/>
          <w:szCs w:val="28"/>
        </w:rPr>
        <w:t xml:space="preserve"> </w:t>
      </w:r>
      <w:r w:rsidRPr="004D4E5E">
        <w:rPr>
          <w:rFonts w:ascii="PT Astra Serif" w:hAnsi="PT Astra Serif"/>
          <w:sz w:val="28"/>
          <w:szCs w:val="28"/>
        </w:rPr>
        <w:t>и исчисления величины</w:t>
      </w:r>
      <w:r w:rsidRPr="004D4E5E">
        <w:rPr>
          <w:rFonts w:ascii="PT Astra Serif" w:hAnsi="PT Astra Serif"/>
          <w:b/>
          <w:sz w:val="28"/>
          <w:szCs w:val="28"/>
        </w:rPr>
        <w:t xml:space="preserve"> </w:t>
      </w:r>
      <w:r w:rsidRPr="004D4E5E">
        <w:rPr>
          <w:rFonts w:ascii="PT Astra Serif" w:hAnsi="PT Astra Serif"/>
          <w:sz w:val="28"/>
          <w:szCs w:val="28"/>
        </w:rPr>
        <w:t>среднедушевого дохода семьи, дающего право на получение выплат семьям с детьми в Тульской области».</w:t>
      </w:r>
    </w:p>
    <w:p w:rsidR="00A60383" w:rsidRPr="004D4E5E" w:rsidRDefault="00A60383" w:rsidP="00A60383">
      <w:pPr>
        <w:ind w:right="-44" w:firstLine="567"/>
        <w:jc w:val="both"/>
        <w:rPr>
          <w:rFonts w:ascii="PT Astra Serif" w:hAnsi="PT Astra Serif"/>
          <w:sz w:val="28"/>
          <w:szCs w:val="28"/>
        </w:rPr>
      </w:pPr>
      <w:r w:rsidRPr="004D4E5E">
        <w:rPr>
          <w:rFonts w:ascii="PT Astra Serif" w:hAnsi="PT Astra Serif"/>
          <w:sz w:val="28"/>
          <w:szCs w:val="28"/>
        </w:rPr>
        <w:t>Кроме того, при расчете родительских средств</w:t>
      </w:r>
      <w:r w:rsidRPr="004D4E5E">
        <w:rPr>
          <w:rFonts w:ascii="PT Astra Serif" w:hAnsi="PT Astra Serif"/>
        </w:rPr>
        <w:t xml:space="preserve"> </w:t>
      </w:r>
      <w:r w:rsidRPr="004D4E5E">
        <w:rPr>
          <w:rFonts w:ascii="PT Astra Serif" w:hAnsi="PT Astra Serif"/>
          <w:sz w:val="28"/>
          <w:szCs w:val="28"/>
        </w:rPr>
        <w:t xml:space="preserve">для частичной оплаты стоимости оздоровительной путевки необходимо учитывать величину прожиточного минимума </w:t>
      </w:r>
      <w:r w:rsidRPr="004D4E5E">
        <w:rPr>
          <w:rFonts w:ascii="PT Astra Serif" w:hAnsi="PT Astra Serif"/>
          <w:sz w:val="28"/>
          <w:szCs w:val="28"/>
        </w:rPr>
        <w:lastRenderedPageBreak/>
        <w:t xml:space="preserve">в Тульской области в размере на душу населения, которая устанавливается соответствующим постановлением правительства Тульской области ежегодно. </w:t>
      </w:r>
    </w:p>
    <w:p w:rsidR="00A60383" w:rsidRPr="004D4E5E" w:rsidRDefault="00A60383" w:rsidP="00A60383">
      <w:pPr>
        <w:ind w:right="-44" w:firstLine="567"/>
        <w:jc w:val="both"/>
        <w:rPr>
          <w:rFonts w:ascii="PT Astra Serif" w:hAnsi="PT Astra Serif"/>
          <w:sz w:val="28"/>
          <w:szCs w:val="28"/>
        </w:rPr>
      </w:pPr>
      <w:r w:rsidRPr="004D4E5E">
        <w:rPr>
          <w:rFonts w:ascii="PT Astra Serif" w:hAnsi="PT Astra Serif"/>
          <w:sz w:val="28"/>
          <w:szCs w:val="28"/>
        </w:rPr>
        <w:t xml:space="preserve">Родительские средства, полученные при частичной оплате стоимости оздоровительной путевки, следует направлять на организацию мероприятий по проведению оздоровительной кампании детей текущего года в соответствии с порядком, установленным администрацией муниципального образования Тульской области. </w:t>
      </w:r>
    </w:p>
    <w:p w:rsidR="00A60383" w:rsidRPr="004D4E5E" w:rsidRDefault="00A60383" w:rsidP="00A60383">
      <w:pPr>
        <w:ind w:right="-44" w:firstLine="567"/>
        <w:jc w:val="both"/>
        <w:rPr>
          <w:rFonts w:ascii="PT Astra Serif" w:hAnsi="PT Astra Serif"/>
          <w:sz w:val="28"/>
          <w:szCs w:val="28"/>
        </w:rPr>
      </w:pPr>
      <w:r w:rsidRPr="004D4E5E">
        <w:rPr>
          <w:rFonts w:ascii="PT Astra Serif" w:hAnsi="PT Astra Serif"/>
          <w:sz w:val="28"/>
          <w:szCs w:val="28"/>
        </w:rPr>
        <w:t xml:space="preserve">Направление указанных средств следует осуществлять сверх объема бюджетных ассигнований муниципального образования, выделенных на финансовое обеспечение расходных обязательств по проведению оздоровительной кампании детей в рамках заключенного соглашения. </w:t>
      </w:r>
    </w:p>
    <w:p w:rsidR="00A60383" w:rsidRPr="004D4E5E" w:rsidRDefault="00A60383" w:rsidP="00A60383">
      <w:pPr>
        <w:ind w:firstLine="600"/>
        <w:jc w:val="both"/>
        <w:rPr>
          <w:rFonts w:ascii="PT Astra Serif" w:hAnsi="PT Astra Serif"/>
          <w:sz w:val="16"/>
          <w:szCs w:val="16"/>
        </w:rPr>
      </w:pPr>
    </w:p>
    <w:tbl>
      <w:tblPr>
        <w:tblW w:w="9765" w:type="dxa"/>
        <w:tblInd w:w="-10" w:type="dxa"/>
        <w:tblLayout w:type="fixed"/>
        <w:tblLook w:val="04A0"/>
      </w:tblPr>
      <w:tblGrid>
        <w:gridCol w:w="5930"/>
        <w:gridCol w:w="3835"/>
      </w:tblGrid>
      <w:tr w:rsidR="00A60383" w:rsidRPr="004D4E5E" w:rsidTr="00D57E22">
        <w:trPr>
          <w:trHeight w:val="244"/>
        </w:trPr>
        <w:tc>
          <w:tcPr>
            <w:tcW w:w="5930"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tabs>
                <w:tab w:val="left" w:pos="1843"/>
              </w:tabs>
              <w:spacing w:line="276" w:lineRule="auto"/>
              <w:jc w:val="both"/>
              <w:rPr>
                <w:rFonts w:ascii="PT Astra Serif" w:hAnsi="PT Astra Serif"/>
              </w:rPr>
            </w:pPr>
            <w:r w:rsidRPr="004D4E5E">
              <w:rPr>
                <w:rFonts w:ascii="PT Astra Serif" w:hAnsi="PT Astra Serif"/>
              </w:rPr>
              <w:t>Продолжительность смены в загородном оздоровительном лагере:</w:t>
            </w:r>
          </w:p>
          <w:p w:rsidR="00A60383" w:rsidRPr="004D4E5E" w:rsidRDefault="00A60383" w:rsidP="00D57E22">
            <w:pPr>
              <w:tabs>
                <w:tab w:val="left" w:pos="1843"/>
              </w:tabs>
              <w:spacing w:line="276" w:lineRule="auto"/>
              <w:jc w:val="both"/>
              <w:rPr>
                <w:rFonts w:ascii="PT Astra Serif" w:hAnsi="PT Astra Serif"/>
              </w:rPr>
            </w:pPr>
            <w:r w:rsidRPr="004D4E5E">
              <w:rPr>
                <w:rFonts w:ascii="PT Astra Serif" w:hAnsi="PT Astra Serif"/>
              </w:rPr>
              <w:t>в период летних школьных каникул;</w:t>
            </w:r>
          </w:p>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в период весенних, осенних, зимних школьных каникул</w:t>
            </w:r>
          </w:p>
        </w:tc>
        <w:tc>
          <w:tcPr>
            <w:tcW w:w="3835" w:type="dxa"/>
            <w:tcBorders>
              <w:top w:val="single" w:sz="4" w:space="0" w:color="000000"/>
              <w:left w:val="single" w:sz="4" w:space="0" w:color="000000"/>
              <w:bottom w:val="single" w:sz="4" w:space="0" w:color="000000"/>
              <w:right w:val="single" w:sz="4" w:space="0" w:color="000000"/>
            </w:tcBorders>
          </w:tcPr>
          <w:p w:rsidR="00A60383" w:rsidRPr="004D4E5E" w:rsidRDefault="00A60383" w:rsidP="00D57E22">
            <w:pPr>
              <w:tabs>
                <w:tab w:val="left" w:pos="1843"/>
              </w:tabs>
              <w:spacing w:line="276" w:lineRule="auto"/>
              <w:rPr>
                <w:rFonts w:ascii="PT Astra Serif" w:hAnsi="PT Astra Serif"/>
              </w:rPr>
            </w:pPr>
          </w:p>
          <w:p w:rsidR="00A60383" w:rsidRPr="004D4E5E" w:rsidRDefault="00A60383" w:rsidP="00D57E22">
            <w:pPr>
              <w:tabs>
                <w:tab w:val="left" w:pos="1843"/>
              </w:tabs>
              <w:spacing w:line="276" w:lineRule="auto"/>
              <w:rPr>
                <w:rFonts w:ascii="PT Astra Serif" w:hAnsi="PT Astra Serif"/>
              </w:rPr>
            </w:pPr>
          </w:p>
          <w:p w:rsidR="00A60383" w:rsidRPr="004D4E5E" w:rsidRDefault="00A60383" w:rsidP="00D57E22">
            <w:pPr>
              <w:tabs>
                <w:tab w:val="left" w:pos="1843"/>
              </w:tabs>
              <w:spacing w:line="276" w:lineRule="auto"/>
              <w:rPr>
                <w:rFonts w:ascii="PT Astra Serif" w:hAnsi="PT Astra Serif"/>
              </w:rPr>
            </w:pPr>
            <w:r w:rsidRPr="004D4E5E">
              <w:rPr>
                <w:rFonts w:ascii="PT Astra Serif" w:hAnsi="PT Astra Serif"/>
              </w:rPr>
              <w:t>не менее 21 календарного дня;</w:t>
            </w:r>
          </w:p>
          <w:p w:rsidR="00A60383" w:rsidRPr="004D4E5E" w:rsidRDefault="00A60383" w:rsidP="00D57E22">
            <w:pPr>
              <w:widowControl w:val="0"/>
              <w:tabs>
                <w:tab w:val="left" w:pos="1843"/>
              </w:tabs>
              <w:spacing w:line="276" w:lineRule="auto"/>
              <w:rPr>
                <w:rFonts w:ascii="PT Astra Serif" w:hAnsi="PT Astra Serif"/>
              </w:rPr>
            </w:pPr>
            <w:r w:rsidRPr="004D4E5E">
              <w:rPr>
                <w:rFonts w:ascii="PT Astra Serif" w:hAnsi="PT Astra Serif"/>
              </w:rPr>
              <w:t>не менее 7 календарных дней</w:t>
            </w:r>
          </w:p>
        </w:tc>
      </w:tr>
      <w:tr w:rsidR="00A60383" w:rsidRPr="004D4E5E" w:rsidTr="00D57E22">
        <w:trPr>
          <w:trHeight w:val="244"/>
        </w:trPr>
        <w:tc>
          <w:tcPr>
            <w:tcW w:w="5930"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Стоимость набора продуктов питания в сутки на одного ребенка</w:t>
            </w:r>
          </w:p>
        </w:tc>
        <w:tc>
          <w:tcPr>
            <w:tcW w:w="3835"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widowControl w:val="0"/>
              <w:tabs>
                <w:tab w:val="left" w:pos="1843"/>
              </w:tabs>
              <w:spacing w:line="276" w:lineRule="auto"/>
              <w:rPr>
                <w:rFonts w:ascii="PT Astra Serif" w:hAnsi="PT Astra Serif"/>
              </w:rPr>
            </w:pPr>
            <w:r>
              <w:rPr>
                <w:rFonts w:ascii="PT Astra Serif" w:hAnsi="PT Astra Serif"/>
              </w:rPr>
              <w:t>45</w:t>
            </w:r>
            <w:r w:rsidRPr="004D4E5E">
              <w:rPr>
                <w:rFonts w:ascii="PT Astra Serif" w:hAnsi="PT Astra Serif"/>
              </w:rPr>
              <w:t>0  руб.</w:t>
            </w:r>
          </w:p>
        </w:tc>
      </w:tr>
      <w:tr w:rsidR="00A60383" w:rsidRPr="004D4E5E" w:rsidTr="00D57E22">
        <w:trPr>
          <w:trHeight w:val="244"/>
        </w:trPr>
        <w:tc>
          <w:tcPr>
            <w:tcW w:w="5930"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bCs/>
                <w:spacing w:val="-7"/>
              </w:rPr>
              <w:t>Максимальная</w:t>
            </w:r>
            <w:r w:rsidRPr="004D4E5E">
              <w:rPr>
                <w:rFonts w:ascii="PT Astra Serif" w:hAnsi="PT Astra Serif"/>
              </w:rPr>
              <w:t xml:space="preserve"> стоимость путевки:</w:t>
            </w:r>
          </w:p>
        </w:tc>
        <w:tc>
          <w:tcPr>
            <w:tcW w:w="3835"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widowControl w:val="0"/>
              <w:tabs>
                <w:tab w:val="left" w:pos="1843"/>
              </w:tabs>
              <w:spacing w:line="276" w:lineRule="auto"/>
              <w:rPr>
                <w:rFonts w:ascii="PT Astra Serif" w:hAnsi="PT Astra Serif"/>
              </w:rPr>
            </w:pPr>
          </w:p>
        </w:tc>
      </w:tr>
      <w:tr w:rsidR="00A60383" w:rsidRPr="004D4E5E" w:rsidTr="00D57E22">
        <w:trPr>
          <w:trHeight w:val="244"/>
        </w:trPr>
        <w:tc>
          <w:tcPr>
            <w:tcW w:w="5930"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в детский оздоровительный лагерь, работающий в каникулярное время, расположенный на территории Российской Федерации, включенный в реестр действующих организаций отдыха детей и их оздоровления</w:t>
            </w:r>
            <w:r w:rsidRPr="004D4E5E">
              <w:rPr>
                <w:sz w:val="28"/>
              </w:rPr>
              <w:t xml:space="preserve"> </w:t>
            </w:r>
            <w:r w:rsidRPr="004D4E5E">
              <w:rPr>
                <w:rFonts w:ascii="PT Astra Serif" w:hAnsi="PT Astra Serif"/>
              </w:rPr>
              <w:t>(для определения размера компенсации, выплачиваемой родителям за самостоятельно приобретенную путевку)</w:t>
            </w:r>
          </w:p>
        </w:tc>
        <w:tc>
          <w:tcPr>
            <w:tcW w:w="3835" w:type="dxa"/>
            <w:tcBorders>
              <w:top w:val="single" w:sz="4" w:space="0" w:color="000000"/>
              <w:left w:val="single" w:sz="4" w:space="0" w:color="000000"/>
              <w:bottom w:val="single" w:sz="4" w:space="0" w:color="000000"/>
              <w:right w:val="single" w:sz="4" w:space="0" w:color="000000"/>
            </w:tcBorders>
            <w:vAlign w:val="center"/>
          </w:tcPr>
          <w:p w:rsidR="00A60383" w:rsidRPr="0092222D" w:rsidRDefault="00A60383" w:rsidP="00D57E22">
            <w:pPr>
              <w:widowControl w:val="0"/>
              <w:tabs>
                <w:tab w:val="left" w:pos="1843"/>
              </w:tabs>
              <w:spacing w:line="276" w:lineRule="auto"/>
              <w:rPr>
                <w:rFonts w:ascii="PT Astra Serif" w:hAnsi="PT Astra Serif"/>
              </w:rPr>
            </w:pPr>
            <w:r w:rsidRPr="0092222D">
              <w:rPr>
                <w:rFonts w:ascii="PT Astra Serif" w:hAnsi="PT Astra Serif"/>
                <w:bCs/>
              </w:rPr>
              <w:t>25 977 руб. (1 237 руб./день)</w:t>
            </w:r>
          </w:p>
        </w:tc>
      </w:tr>
      <w:tr w:rsidR="00A60383" w:rsidRPr="004D4E5E" w:rsidTr="00D57E22">
        <w:trPr>
          <w:trHeight w:val="244"/>
        </w:trPr>
        <w:tc>
          <w:tcPr>
            <w:tcW w:w="5930"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в загородный оздоровительный лагерь (при определении начальной (максимальной) цены контракта на оказание услуг по организации отдыха и оздоровления детей)</w:t>
            </w:r>
          </w:p>
        </w:tc>
        <w:tc>
          <w:tcPr>
            <w:tcW w:w="3835"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widowControl w:val="0"/>
              <w:tabs>
                <w:tab w:val="left" w:pos="1843"/>
              </w:tabs>
              <w:spacing w:line="276" w:lineRule="auto"/>
              <w:rPr>
                <w:rFonts w:ascii="PT Astra Serif" w:hAnsi="PT Astra Serif"/>
              </w:rPr>
            </w:pPr>
            <w:r w:rsidRPr="0092222D">
              <w:rPr>
                <w:rFonts w:ascii="PT Astra Serif" w:hAnsi="PT Astra Serif"/>
                <w:bCs/>
              </w:rPr>
              <w:t>25 977 руб. (1 237 руб./день)</w:t>
            </w:r>
          </w:p>
        </w:tc>
      </w:tr>
      <w:tr w:rsidR="00A60383" w:rsidRPr="004D4E5E" w:rsidTr="00D57E22">
        <w:trPr>
          <w:trHeight w:val="244"/>
        </w:trPr>
        <w:tc>
          <w:tcPr>
            <w:tcW w:w="5930"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в загородный оздоровительный лагерь на базе различных типов соответствующих учреждений области, включая обязательные условия проживания повышенной комфортности, определенные техническим заданием</w:t>
            </w:r>
          </w:p>
        </w:tc>
        <w:tc>
          <w:tcPr>
            <w:tcW w:w="3835" w:type="dxa"/>
            <w:tcBorders>
              <w:top w:val="single" w:sz="4" w:space="0" w:color="000000"/>
              <w:left w:val="single" w:sz="4" w:space="0" w:color="000000"/>
              <w:bottom w:val="single" w:sz="4" w:space="0" w:color="000000"/>
              <w:right w:val="single" w:sz="4" w:space="0" w:color="000000"/>
            </w:tcBorders>
            <w:vAlign w:val="center"/>
          </w:tcPr>
          <w:p w:rsidR="00A60383" w:rsidRPr="0007274D" w:rsidRDefault="00A60383" w:rsidP="00D57E22">
            <w:pPr>
              <w:widowControl w:val="0"/>
              <w:tabs>
                <w:tab w:val="left" w:pos="1843"/>
              </w:tabs>
              <w:spacing w:line="276" w:lineRule="auto"/>
              <w:rPr>
                <w:rFonts w:ascii="PT Astra Serif" w:hAnsi="PT Astra Serif"/>
              </w:rPr>
            </w:pPr>
            <w:r w:rsidRPr="0007274D">
              <w:rPr>
                <w:rFonts w:ascii="PT Astra Serif" w:hAnsi="PT Astra Serif"/>
                <w:bCs/>
              </w:rPr>
              <w:t>28 644 руб. (1 364 руб./день)</w:t>
            </w:r>
          </w:p>
        </w:tc>
      </w:tr>
      <w:tr w:rsidR="00A60383" w:rsidRPr="004D4E5E" w:rsidTr="00D57E22">
        <w:trPr>
          <w:trHeight w:val="244"/>
        </w:trPr>
        <w:tc>
          <w:tcPr>
            <w:tcW w:w="5930"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в профильный лагерь на базе загородных оздоровительных лагерей всех типов</w:t>
            </w:r>
          </w:p>
        </w:tc>
        <w:tc>
          <w:tcPr>
            <w:tcW w:w="3835"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widowControl w:val="0"/>
              <w:tabs>
                <w:tab w:val="left" w:pos="1843"/>
              </w:tabs>
              <w:spacing w:line="276" w:lineRule="auto"/>
              <w:rPr>
                <w:rFonts w:ascii="PT Astra Serif" w:hAnsi="PT Astra Serif"/>
              </w:rPr>
            </w:pPr>
            <w:r w:rsidRPr="0007274D">
              <w:rPr>
                <w:rFonts w:ascii="PT Astra Serif" w:hAnsi="PT Astra Serif"/>
                <w:bCs/>
              </w:rPr>
              <w:t>28 644 руб. (1 364 руб./день)</w:t>
            </w:r>
            <w:r w:rsidRPr="004D4E5E">
              <w:rPr>
                <w:rFonts w:ascii="PT Astra Serif" w:hAnsi="PT Astra Serif"/>
              </w:rPr>
              <w:t>, включая профильную составляющую в размере 5 % стоимости путевки в загородные оздоровительные лагеря всех типов</w:t>
            </w:r>
          </w:p>
        </w:tc>
      </w:tr>
      <w:tr w:rsidR="00A60383" w:rsidRPr="004D4E5E" w:rsidTr="00D57E22">
        <w:trPr>
          <w:trHeight w:val="244"/>
        </w:trPr>
        <w:tc>
          <w:tcPr>
            <w:tcW w:w="5930"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tabs>
                <w:tab w:val="left" w:pos="1843"/>
              </w:tabs>
              <w:spacing w:line="276" w:lineRule="auto"/>
              <w:jc w:val="both"/>
              <w:rPr>
                <w:rFonts w:ascii="PT Astra Serif" w:hAnsi="PT Astra Serif"/>
              </w:rPr>
            </w:pPr>
            <w:r w:rsidRPr="004D4E5E">
              <w:rPr>
                <w:rFonts w:ascii="PT Astra Serif" w:hAnsi="PT Astra Serif"/>
              </w:rPr>
              <w:t xml:space="preserve">в профильный лагерь на базе различных типов соответствующих учреждений области, включая обязательные условия проживания повышенной </w:t>
            </w:r>
            <w:r w:rsidRPr="004D4E5E">
              <w:rPr>
                <w:rFonts w:ascii="PT Astra Serif" w:hAnsi="PT Astra Serif"/>
              </w:rPr>
              <w:lastRenderedPageBreak/>
              <w:t>комфортабельности, определенные техническим заданием</w:t>
            </w:r>
          </w:p>
          <w:p w:rsidR="00A60383" w:rsidRPr="004D4E5E" w:rsidRDefault="00A60383" w:rsidP="00D57E22">
            <w:pPr>
              <w:widowControl w:val="0"/>
              <w:tabs>
                <w:tab w:val="left" w:pos="1843"/>
              </w:tabs>
              <w:spacing w:line="276" w:lineRule="auto"/>
              <w:jc w:val="both"/>
              <w:rPr>
                <w:rFonts w:ascii="PT Astra Serif" w:hAnsi="PT Astra Serif"/>
              </w:rPr>
            </w:pPr>
          </w:p>
        </w:tc>
        <w:tc>
          <w:tcPr>
            <w:tcW w:w="3835"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widowControl w:val="0"/>
              <w:tabs>
                <w:tab w:val="left" w:pos="1843"/>
              </w:tabs>
              <w:spacing w:line="276" w:lineRule="auto"/>
              <w:rPr>
                <w:rFonts w:ascii="PT Astra Serif" w:hAnsi="PT Astra Serif"/>
              </w:rPr>
            </w:pPr>
            <w:r w:rsidRPr="0007274D">
              <w:rPr>
                <w:rFonts w:ascii="PT Astra Serif" w:hAnsi="PT Astra Serif"/>
                <w:bCs/>
              </w:rPr>
              <w:lastRenderedPageBreak/>
              <w:t>32 940,6 руб. (1 568,6 руб./день)</w:t>
            </w:r>
            <w:r w:rsidRPr="004D4E5E">
              <w:rPr>
                <w:rFonts w:ascii="PT Astra Serif" w:hAnsi="PT Astra Serif"/>
              </w:rPr>
              <w:t xml:space="preserve">, включая профильную составляющую в размере 5 % от </w:t>
            </w:r>
            <w:r w:rsidRPr="004D4E5E">
              <w:rPr>
                <w:rFonts w:ascii="PT Astra Serif" w:hAnsi="PT Astra Serif"/>
              </w:rPr>
              <w:lastRenderedPageBreak/>
              <w:t>стоимости путевки в загородные оздоровительные лагеря на базах различных типов учреждений области</w:t>
            </w:r>
          </w:p>
        </w:tc>
      </w:tr>
    </w:tbl>
    <w:p w:rsidR="00A60383" w:rsidRPr="004D4E5E" w:rsidRDefault="00A60383" w:rsidP="00A60383">
      <w:pPr>
        <w:pStyle w:val="ConsPlusTitle"/>
        <w:jc w:val="both"/>
        <w:rPr>
          <w:rFonts w:ascii="PT Astra Serif" w:hAnsi="PT Astra Serif"/>
          <w:b w:val="0"/>
        </w:rPr>
      </w:pPr>
    </w:p>
    <w:p w:rsidR="00A60383" w:rsidRPr="004D4E5E" w:rsidRDefault="00A60383" w:rsidP="00A60383">
      <w:pPr>
        <w:pStyle w:val="ConsPlusTitle"/>
        <w:ind w:firstLine="708"/>
        <w:jc w:val="both"/>
        <w:rPr>
          <w:rFonts w:ascii="PT Astra Serif" w:hAnsi="PT Astra Serif"/>
          <w:b w:val="0"/>
          <w:sz w:val="28"/>
          <w:szCs w:val="28"/>
        </w:rPr>
      </w:pPr>
      <w:r w:rsidRPr="004D4E5E">
        <w:rPr>
          <w:rFonts w:ascii="PT Astra Serif" w:hAnsi="PT Astra Serif"/>
          <w:b w:val="0"/>
          <w:sz w:val="28"/>
          <w:szCs w:val="28"/>
        </w:rPr>
        <w:t xml:space="preserve">Обязательными для исполнения являются санитарные правила </w:t>
      </w:r>
      <w:r w:rsidRPr="004D4E5E">
        <w:rPr>
          <w:rFonts w:ascii="PT Astra Serif" w:eastAsia="Calibri" w:hAnsi="PT Astra Serif" w:cs="arialmt"/>
          <w:b w:val="0"/>
          <w:sz w:val="28"/>
          <w:szCs w:val="28"/>
        </w:rPr>
        <w:t>СП 2.4.3648-20 «Санитарно-эпидемиологические требования к организациям воспитания и обучения, отдыха и оздоровления детей и молодежи», санитарно – эпидемиологические правила СП 3.1/2.4.3598-20 «Санитарно –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4D4E5E">
        <w:rPr>
          <w:rFonts w:ascii="PT Astra Serif" w:eastAsia="Calibri" w:hAnsi="PT Astra Serif" w:cs="arialmt"/>
          <w:b w:val="0"/>
          <w:sz w:val="28"/>
          <w:szCs w:val="28"/>
          <w:lang w:val="en-US"/>
        </w:rPr>
        <w:t>COVID</w:t>
      </w:r>
      <w:r w:rsidRPr="004D4E5E">
        <w:rPr>
          <w:rFonts w:ascii="PT Astra Serif" w:eastAsia="Calibri" w:hAnsi="PT Astra Serif" w:cs="arialmt"/>
          <w:b w:val="0"/>
          <w:sz w:val="28"/>
          <w:szCs w:val="28"/>
        </w:rPr>
        <w:t xml:space="preserve"> - 19)», </w:t>
      </w:r>
      <w:r w:rsidRPr="004D4E5E">
        <w:rPr>
          <w:rFonts w:ascii="PT Astra Serif" w:hAnsi="PT Astra Serif"/>
          <w:b w:val="0"/>
          <w:sz w:val="28"/>
          <w:szCs w:val="28"/>
        </w:rPr>
        <w:t xml:space="preserve">СанПиН 2.3.2.1078-01 «Гигиенические требования безопасности и пищевой ценности пищевых продуктов»; санитарно – эпидемиологические правила и нормы </w:t>
      </w:r>
      <w:proofErr w:type="spellStart"/>
      <w:r w:rsidRPr="004D4E5E">
        <w:rPr>
          <w:rFonts w:ascii="PT Astra Serif" w:hAnsi="PT Astra Serif"/>
          <w:b w:val="0"/>
          <w:sz w:val="28"/>
          <w:szCs w:val="28"/>
        </w:rPr>
        <w:t>СанПиН</w:t>
      </w:r>
      <w:proofErr w:type="spellEnd"/>
      <w:r w:rsidRPr="004D4E5E">
        <w:rPr>
          <w:rFonts w:ascii="PT Astra Serif" w:hAnsi="PT Astra Serif"/>
          <w:b w:val="0"/>
          <w:sz w:val="28"/>
          <w:szCs w:val="28"/>
        </w:rPr>
        <w:t xml:space="preserve"> 2.3/2.4.3590-20 «Санитарно – эпидемиологические  требования к организации общественного питания населения».</w:t>
      </w:r>
    </w:p>
    <w:p w:rsidR="00A60383" w:rsidRPr="004D4E5E" w:rsidRDefault="00A60383" w:rsidP="00A60383">
      <w:pPr>
        <w:ind w:firstLine="709"/>
        <w:jc w:val="both"/>
        <w:rPr>
          <w:rFonts w:ascii="PT Astra Serif" w:hAnsi="PT Astra Serif"/>
          <w:sz w:val="28"/>
          <w:szCs w:val="28"/>
        </w:rPr>
      </w:pPr>
      <w:r w:rsidRPr="004D4E5E">
        <w:rPr>
          <w:rFonts w:ascii="PT Astra Serif" w:hAnsi="PT Astra Serif"/>
          <w:sz w:val="28"/>
          <w:szCs w:val="28"/>
        </w:rPr>
        <w:t>Оплата проезда организованных групп детей к месту отдыха и обратно автотранспортом по территории Тульской области осуществляется за счет средств бюджетов муниципальных образований Тульской области, выделенных сверх объемов бюджетных ассигнований на финансовое обеспечение расходных обязательств по проведению оздоровительной кампании детей в рамках заключенного соглашения, и/или внебюджетных источников, в том числе родительских средств, привлекаемых в порядке, установленном администрацией муниципального образования Тульской области.</w:t>
      </w:r>
    </w:p>
    <w:p w:rsidR="00A60383" w:rsidRPr="00547C59" w:rsidRDefault="00A60383" w:rsidP="00A60383">
      <w:pPr>
        <w:ind w:firstLine="709"/>
        <w:jc w:val="both"/>
        <w:rPr>
          <w:rFonts w:ascii="PT Astra Serif" w:hAnsi="PT Astra Serif"/>
          <w:sz w:val="28"/>
          <w:szCs w:val="28"/>
          <w:lang w:eastAsia="ru-RU"/>
        </w:rPr>
      </w:pPr>
      <w:r w:rsidRPr="00547C59">
        <w:rPr>
          <w:rFonts w:ascii="PT Astra Serif" w:hAnsi="PT Astra Serif"/>
          <w:sz w:val="28"/>
          <w:szCs w:val="28"/>
        </w:rPr>
        <w:t xml:space="preserve">Приобретение путевок для детей, находящихся в трудной жизненной ситуации, в загородные оздоровительные </w:t>
      </w:r>
      <w:r w:rsidRPr="00A60383">
        <w:rPr>
          <w:rStyle w:val="affb"/>
          <w:rFonts w:ascii="PT Astra Serif" w:hAnsi="PT Astra Serif"/>
          <w:b w:val="0"/>
          <w:sz w:val="28"/>
          <w:szCs w:val="28"/>
        </w:rPr>
        <w:t>лагеря, расположенные на территории Тульской области и других субъектов РФ, осуществляется</w:t>
      </w:r>
      <w:r w:rsidRPr="00547C59">
        <w:rPr>
          <w:rFonts w:ascii="PT Astra Serif" w:hAnsi="PT Astra Serif"/>
          <w:sz w:val="28"/>
          <w:szCs w:val="28"/>
        </w:rPr>
        <w:t xml:space="preserve"> централизовано министерством труда и социальной защиты Тульской области в соответствии </w:t>
      </w:r>
      <w:r w:rsidRPr="0033669C">
        <w:rPr>
          <w:rFonts w:ascii="PT Astra Serif" w:hAnsi="PT Astra Serif"/>
          <w:sz w:val="28"/>
          <w:szCs w:val="28"/>
        </w:rPr>
        <w:t xml:space="preserve">с административным регламентом </w:t>
      </w:r>
      <w:r w:rsidRPr="0033669C">
        <w:rPr>
          <w:rFonts w:ascii="PT Astra Serif" w:hAnsi="PT Astra Serif" w:cs="timesnewromanpsmt"/>
          <w:sz w:val="28"/>
          <w:szCs w:val="28"/>
          <w:lang w:eastAsia="ru-RU"/>
        </w:rPr>
        <w:t>предоставления государственной услуги «Организация отдыха детей в каникулярное время» (приказ министерства от 28.12.2022 № 797-осн</w:t>
      </w:r>
      <w:r w:rsidRPr="0033669C">
        <w:rPr>
          <w:rFonts w:ascii="PT Astra Serif" w:hAnsi="PT Astra Serif"/>
          <w:sz w:val="28"/>
          <w:szCs w:val="28"/>
          <w:lang w:eastAsia="ru-RU"/>
        </w:rPr>
        <w:t>)</w:t>
      </w:r>
      <w:r w:rsidRPr="00547C59">
        <w:rPr>
          <w:rFonts w:ascii="PT Astra Serif" w:hAnsi="PT Astra Serif"/>
          <w:sz w:val="28"/>
          <w:szCs w:val="28"/>
          <w:lang w:eastAsia="ru-RU"/>
        </w:rPr>
        <w:t xml:space="preserve"> </w:t>
      </w:r>
      <w:r w:rsidRPr="00547C59">
        <w:rPr>
          <w:rFonts w:ascii="PT Astra Serif" w:hAnsi="PT Astra Serif"/>
          <w:sz w:val="28"/>
          <w:szCs w:val="28"/>
        </w:rPr>
        <w:t xml:space="preserve">и передаются в </w:t>
      </w:r>
      <w:r w:rsidRPr="00547C59">
        <w:rPr>
          <w:rFonts w:ascii="PT Astra Serif" w:hAnsi="PT Astra Serif" w:cs="PT Astra Serif"/>
          <w:sz w:val="28"/>
          <w:szCs w:val="28"/>
          <w:lang w:eastAsia="ru-RU"/>
        </w:rPr>
        <w:t>ГУ ТО «Управление социальной защиты населения Тульской области» для последующей организации заездов детей указанной категории</w:t>
      </w:r>
      <w:r w:rsidRPr="00547C59">
        <w:rPr>
          <w:rFonts w:ascii="PT Astra Serif" w:hAnsi="PT Astra Serif"/>
          <w:sz w:val="28"/>
          <w:szCs w:val="28"/>
          <w:lang w:eastAsia="ru-RU"/>
        </w:rPr>
        <w:t xml:space="preserve">. </w:t>
      </w:r>
    </w:p>
    <w:p w:rsidR="00A60383" w:rsidRPr="004D4E5E" w:rsidRDefault="00A60383" w:rsidP="00A60383">
      <w:pPr>
        <w:ind w:firstLine="709"/>
        <w:jc w:val="both"/>
        <w:rPr>
          <w:rFonts w:ascii="PT Astra Serif" w:hAnsi="PT Astra Serif"/>
          <w:sz w:val="28"/>
          <w:szCs w:val="28"/>
          <w:lang w:eastAsia="ru-RU"/>
        </w:rPr>
      </w:pPr>
      <w:r w:rsidRPr="00547C59">
        <w:rPr>
          <w:rFonts w:ascii="PT Astra Serif" w:hAnsi="PT Astra Serif"/>
          <w:sz w:val="28"/>
          <w:szCs w:val="28"/>
          <w:lang w:eastAsia="ru-RU"/>
        </w:rPr>
        <w:t xml:space="preserve">В рамках межведомственного взаимодействия администрации муниципальных </w:t>
      </w:r>
      <w:r w:rsidRPr="00547C59">
        <w:rPr>
          <w:rFonts w:ascii="PT Astra Serif" w:hAnsi="PT Astra Serif"/>
          <w:sz w:val="28"/>
          <w:szCs w:val="28"/>
        </w:rPr>
        <w:t xml:space="preserve">образований Тульской области оказывают содействие территориальным отделам </w:t>
      </w:r>
      <w:r w:rsidRPr="00547C59">
        <w:rPr>
          <w:rFonts w:ascii="PT Astra Serif" w:hAnsi="PT Astra Serif" w:cs="PT Astra Serif"/>
          <w:sz w:val="28"/>
          <w:szCs w:val="28"/>
          <w:lang w:eastAsia="ru-RU"/>
        </w:rPr>
        <w:t>ГУ ТО «Управление социальной защиты населения Тульской области» в формировании групп детей, находящихся в трудной жизненной ситуации, для направления их на отдых и оздоровление в лагеря данного типа.</w:t>
      </w:r>
      <w:r w:rsidRPr="004D4E5E">
        <w:rPr>
          <w:rFonts w:ascii="PT Astra Serif" w:hAnsi="PT Astra Serif" w:cs="PT Astra Serif"/>
          <w:sz w:val="28"/>
          <w:szCs w:val="28"/>
          <w:lang w:eastAsia="ru-RU"/>
        </w:rPr>
        <w:t xml:space="preserve"> </w:t>
      </w:r>
    </w:p>
    <w:p w:rsidR="00A60383" w:rsidRPr="004D4E5E" w:rsidRDefault="00A60383" w:rsidP="00A60383">
      <w:pPr>
        <w:jc w:val="both"/>
        <w:rPr>
          <w:rStyle w:val="affb"/>
          <w:rFonts w:ascii="PT Astra Serif" w:hAnsi="PT Astra Serif"/>
          <w:b w:val="0"/>
          <w:i/>
          <w:sz w:val="28"/>
          <w:szCs w:val="28"/>
        </w:rPr>
      </w:pPr>
    </w:p>
    <w:p w:rsidR="00A60383" w:rsidRPr="004D4E5E" w:rsidRDefault="00A60383" w:rsidP="00A60383">
      <w:pPr>
        <w:jc w:val="center"/>
        <w:rPr>
          <w:rStyle w:val="affb"/>
          <w:rFonts w:ascii="PT Astra Serif" w:hAnsi="PT Astra Serif"/>
          <w:sz w:val="28"/>
          <w:szCs w:val="28"/>
        </w:rPr>
      </w:pPr>
      <w:r w:rsidRPr="004D4E5E">
        <w:rPr>
          <w:rStyle w:val="affb"/>
          <w:rFonts w:ascii="PT Astra Serif" w:hAnsi="PT Astra Serif"/>
          <w:sz w:val="28"/>
          <w:szCs w:val="28"/>
        </w:rPr>
        <w:t>Детские оздоровительные лагеря санаторного типа,</w:t>
      </w:r>
    </w:p>
    <w:p w:rsidR="00A60383" w:rsidRPr="004D4E5E" w:rsidRDefault="00A60383" w:rsidP="00A60383">
      <w:pPr>
        <w:jc w:val="center"/>
        <w:rPr>
          <w:rStyle w:val="affb"/>
          <w:rFonts w:ascii="PT Astra Serif" w:hAnsi="PT Astra Serif"/>
          <w:sz w:val="28"/>
          <w:szCs w:val="28"/>
        </w:rPr>
      </w:pPr>
      <w:r w:rsidRPr="004D4E5E">
        <w:rPr>
          <w:rStyle w:val="affb"/>
          <w:rFonts w:ascii="PT Astra Serif" w:hAnsi="PT Astra Serif"/>
          <w:sz w:val="28"/>
          <w:szCs w:val="28"/>
        </w:rPr>
        <w:t>расположенные на территории Тульской области</w:t>
      </w:r>
    </w:p>
    <w:p w:rsidR="00A60383" w:rsidRPr="004D4E5E" w:rsidRDefault="00A60383" w:rsidP="00A60383">
      <w:pPr>
        <w:jc w:val="center"/>
        <w:rPr>
          <w:rFonts w:ascii="PT Astra Serif" w:hAnsi="PT Astra Serif"/>
          <w:b/>
          <w:bCs/>
          <w:sz w:val="28"/>
          <w:szCs w:val="28"/>
        </w:rPr>
      </w:pPr>
      <w:r w:rsidRPr="004D4E5E">
        <w:rPr>
          <w:rStyle w:val="affb"/>
          <w:rFonts w:ascii="PT Astra Serif" w:hAnsi="PT Astra Serif"/>
          <w:sz w:val="28"/>
          <w:szCs w:val="28"/>
        </w:rPr>
        <w:t>и других субъектов Российской Федерации</w:t>
      </w:r>
    </w:p>
    <w:p w:rsidR="00A60383" w:rsidRPr="004D4E5E" w:rsidRDefault="00A60383" w:rsidP="00A60383">
      <w:pPr>
        <w:ind w:firstLine="567"/>
        <w:jc w:val="both"/>
        <w:rPr>
          <w:rFonts w:ascii="PT Astra Serif" w:hAnsi="PT Astra Serif"/>
          <w:sz w:val="28"/>
          <w:szCs w:val="28"/>
        </w:rPr>
      </w:pPr>
      <w:r w:rsidRPr="004D4E5E">
        <w:rPr>
          <w:rFonts w:ascii="PT Astra Serif" w:hAnsi="PT Astra Serif"/>
          <w:sz w:val="28"/>
          <w:szCs w:val="28"/>
        </w:rPr>
        <w:t xml:space="preserve">Санаторные путевки для детей от 7 до 15 лет (включительно), а также для детей </w:t>
      </w:r>
      <w:r w:rsidRPr="004D4E5E">
        <w:rPr>
          <w:rFonts w:ascii="PT Astra Serif" w:hAnsi="PT Astra Serif"/>
          <w:bCs/>
          <w:sz w:val="28"/>
          <w:szCs w:val="28"/>
        </w:rPr>
        <w:t xml:space="preserve">не достигших возраста 7 лет, при условии их зачисления в текущем календарном году в общеобразовательную организацию, за исключением образовательных </w:t>
      </w:r>
      <w:r w:rsidRPr="004D4E5E">
        <w:rPr>
          <w:rFonts w:ascii="PT Astra Serif" w:hAnsi="PT Astra Serif"/>
          <w:bCs/>
          <w:sz w:val="28"/>
          <w:szCs w:val="28"/>
        </w:rPr>
        <w:lastRenderedPageBreak/>
        <w:t xml:space="preserve">организаций дошкольного образования, </w:t>
      </w:r>
      <w:r w:rsidRPr="004D4E5E">
        <w:rPr>
          <w:rFonts w:ascii="PT Astra Serif" w:hAnsi="PT Astra Serif"/>
          <w:sz w:val="28"/>
          <w:szCs w:val="28"/>
        </w:rPr>
        <w:t xml:space="preserve">(далее - дети школьного возраста до 15 лет (включительно) приобретаются на </w:t>
      </w:r>
      <w:r w:rsidRPr="00A60383">
        <w:rPr>
          <w:rStyle w:val="affb"/>
          <w:rFonts w:ascii="PT Astra Serif" w:hAnsi="PT Astra Serif"/>
          <w:b w:val="0"/>
          <w:sz w:val="28"/>
          <w:szCs w:val="28"/>
        </w:rPr>
        <w:t>средства бюджета Тульской области</w:t>
      </w:r>
      <w:r w:rsidRPr="00A60383">
        <w:rPr>
          <w:rFonts w:ascii="PT Astra Serif" w:hAnsi="PT Astra Serif"/>
          <w:b/>
          <w:sz w:val="28"/>
          <w:szCs w:val="28"/>
        </w:rPr>
        <w:t xml:space="preserve"> </w:t>
      </w:r>
      <w:r w:rsidRPr="00A60383">
        <w:rPr>
          <w:rFonts w:ascii="PT Astra Serif" w:hAnsi="PT Astra Serif"/>
          <w:sz w:val="28"/>
          <w:szCs w:val="28"/>
        </w:rPr>
        <w:t xml:space="preserve">в </w:t>
      </w:r>
      <w:r w:rsidRPr="004D4E5E">
        <w:rPr>
          <w:rFonts w:ascii="PT Astra Serif" w:hAnsi="PT Astra Serif"/>
          <w:sz w:val="28"/>
          <w:szCs w:val="28"/>
        </w:rPr>
        <w:t xml:space="preserve">рамках </w:t>
      </w:r>
      <w:r w:rsidRPr="00D13BB0">
        <w:rPr>
          <w:rFonts w:ascii="PT Astra Serif" w:hAnsi="PT Astra Serif"/>
          <w:sz w:val="28"/>
          <w:szCs w:val="28"/>
        </w:rPr>
        <w:t xml:space="preserve">комплекса процессных мероприятий «Организация отдыха и оздоровления детей в Тульской области» государственной программы «Улучшение демографической ситуации и поддержка семей, воспитывающих детей, в Тульской области», утвержденной  постановлением правительства Тульской области от 24.10.2013 № 575, </w:t>
      </w:r>
      <w:r w:rsidRPr="004D4E5E">
        <w:rPr>
          <w:rFonts w:ascii="PT Astra Serif" w:hAnsi="PT Astra Serif"/>
          <w:sz w:val="28"/>
          <w:szCs w:val="28"/>
        </w:rPr>
        <w:t>и выделяются бесплатно.</w:t>
      </w:r>
    </w:p>
    <w:p w:rsidR="00A60383" w:rsidRPr="000C174F" w:rsidRDefault="00A60383" w:rsidP="00A60383">
      <w:pPr>
        <w:pStyle w:val="ConsPlusNormal"/>
        <w:ind w:firstLine="709"/>
        <w:jc w:val="both"/>
        <w:rPr>
          <w:rFonts w:ascii="PT Astra Serif" w:hAnsi="PT Astra Serif"/>
          <w:sz w:val="28"/>
          <w:szCs w:val="28"/>
        </w:rPr>
      </w:pPr>
      <w:r w:rsidRPr="000C174F">
        <w:rPr>
          <w:rFonts w:ascii="PT Astra Serif" w:hAnsi="PT Astra Serif"/>
          <w:sz w:val="28"/>
          <w:szCs w:val="28"/>
        </w:rPr>
        <w:t>Государственную услугу по организации оздоровления и отдыха детей в детских оздоровительных лагерях санаторного типа (далее – государственная услуга) предоставляет министерство труда и социальной защиты Тульской области при взаимодействии с органами местного самоуправления городских округов и муниципальных районов Тульской области.</w:t>
      </w:r>
    </w:p>
    <w:p w:rsidR="00A60383" w:rsidRPr="00BC28D6" w:rsidRDefault="00A60383" w:rsidP="00A60383">
      <w:pPr>
        <w:ind w:firstLine="709"/>
        <w:jc w:val="both"/>
        <w:rPr>
          <w:rFonts w:ascii="PT Astra Serif" w:hAnsi="PT Astra Serif"/>
          <w:sz w:val="28"/>
          <w:szCs w:val="28"/>
        </w:rPr>
      </w:pPr>
      <w:r w:rsidRPr="00A60383">
        <w:rPr>
          <w:rFonts w:ascii="PT Astra Serif" w:hAnsi="PT Astra Serif"/>
          <w:sz w:val="28"/>
          <w:szCs w:val="28"/>
        </w:rPr>
        <w:t>Приобретение путевок в лагеря данного типа</w:t>
      </w:r>
      <w:r w:rsidRPr="00A60383">
        <w:rPr>
          <w:rStyle w:val="affb"/>
          <w:rFonts w:ascii="PT Astra Serif" w:hAnsi="PT Astra Serif"/>
          <w:sz w:val="28"/>
          <w:szCs w:val="28"/>
        </w:rPr>
        <w:t xml:space="preserve"> </w:t>
      </w:r>
      <w:r w:rsidRPr="00A60383">
        <w:rPr>
          <w:rStyle w:val="affb"/>
          <w:rFonts w:ascii="PT Astra Serif" w:hAnsi="PT Astra Serif"/>
          <w:b w:val="0"/>
          <w:sz w:val="28"/>
          <w:szCs w:val="28"/>
        </w:rPr>
        <w:t xml:space="preserve">осуществляется централизованно министерством труда и социальной защиты Тульской области </w:t>
      </w:r>
      <w:r w:rsidRPr="00A60383">
        <w:rPr>
          <w:rFonts w:ascii="PT Astra Serif" w:hAnsi="PT Astra Serif"/>
          <w:sz w:val="28"/>
          <w:szCs w:val="28"/>
          <w:lang w:eastAsia="ru-RU"/>
        </w:rPr>
        <w:t>в</w:t>
      </w:r>
      <w:r w:rsidRPr="00A60383">
        <w:rPr>
          <w:rStyle w:val="affb"/>
          <w:rFonts w:ascii="PT Astra Serif" w:hAnsi="PT Astra Serif"/>
          <w:sz w:val="28"/>
          <w:szCs w:val="28"/>
        </w:rPr>
        <w:t xml:space="preserve"> </w:t>
      </w:r>
      <w:r w:rsidRPr="00A60383">
        <w:rPr>
          <w:rStyle w:val="affb"/>
          <w:rFonts w:ascii="PT Astra Serif" w:hAnsi="PT Astra Serif"/>
          <w:b w:val="0"/>
          <w:sz w:val="28"/>
          <w:szCs w:val="28"/>
        </w:rPr>
        <w:t>рамках исполнения постановления правительства тульской области</w:t>
      </w:r>
      <w:r w:rsidRPr="00A60383">
        <w:rPr>
          <w:rStyle w:val="affb"/>
          <w:rFonts w:ascii="PT Astra Serif" w:hAnsi="PT Astra Serif"/>
          <w:sz w:val="28"/>
          <w:szCs w:val="28"/>
        </w:rPr>
        <w:t xml:space="preserve"> </w:t>
      </w:r>
      <w:r w:rsidRPr="00A60383">
        <w:rPr>
          <w:rFonts w:ascii="PT Astra Serif" w:hAnsi="PT Astra Serif" w:cs="PT Astra Serif"/>
          <w:sz w:val="28"/>
          <w:szCs w:val="28"/>
        </w:rPr>
        <w:t>от 28 декабря 2018 года № 575 «</w:t>
      </w:r>
      <w:r w:rsidRPr="00A60383">
        <w:rPr>
          <w:rFonts w:ascii="PT Astra Serif" w:hAnsi="PT Astra Serif"/>
          <w:sz w:val="28"/>
          <w:szCs w:val="28"/>
        </w:rPr>
        <w:t>Об установлении дополнительных мер социальной поддержки отдельным категориям граждан в виде предоставления путевок в организации отдыха и оздоровления детей</w:t>
      </w:r>
      <w:r w:rsidRPr="00A60383">
        <w:rPr>
          <w:rFonts w:ascii="PT Astra Serif" w:hAnsi="PT Astra Serif" w:cs="PT Astra Serif"/>
          <w:sz w:val="28"/>
          <w:szCs w:val="28"/>
        </w:rPr>
        <w:t xml:space="preserve">» </w:t>
      </w:r>
      <w:r w:rsidRPr="00A60383">
        <w:rPr>
          <w:rStyle w:val="affb"/>
          <w:rFonts w:ascii="PT Astra Serif" w:hAnsi="PT Astra Serif"/>
          <w:b w:val="0"/>
          <w:sz w:val="28"/>
          <w:szCs w:val="28"/>
        </w:rPr>
        <w:t>с последующей передачей в муниципальные образования Тульской области в соответствии с</w:t>
      </w:r>
      <w:r w:rsidRPr="00A60383">
        <w:rPr>
          <w:rStyle w:val="affb"/>
          <w:rFonts w:ascii="PT Astra Serif" w:hAnsi="PT Astra Serif"/>
          <w:sz w:val="28"/>
          <w:szCs w:val="28"/>
        </w:rPr>
        <w:t xml:space="preserve"> </w:t>
      </w:r>
      <w:r w:rsidRPr="00A60383">
        <w:rPr>
          <w:rFonts w:ascii="PT Astra Serif" w:hAnsi="PT Astra Serif"/>
          <w:sz w:val="28"/>
          <w:szCs w:val="28"/>
        </w:rPr>
        <w:t>Законом Тульской области от 30 апреля 2021 года № 44-ЗТО «</w:t>
      </w:r>
      <w:r w:rsidRPr="00A60383">
        <w:rPr>
          <w:rFonts w:ascii="PT Astra Serif" w:hAnsi="PT Astra Serif"/>
          <w:sz w:val="28"/>
          <w:szCs w:val="28"/>
          <w:lang w:eastAsia="ru-RU"/>
        </w:rPr>
        <w:t>О наделении органов местного самоуправления государственным полномочием по предоставлению путевок</w:t>
      </w:r>
      <w:r w:rsidRPr="004D4E5E">
        <w:rPr>
          <w:rFonts w:ascii="PT Astra Serif" w:hAnsi="PT Astra Serif"/>
          <w:sz w:val="28"/>
          <w:szCs w:val="28"/>
          <w:lang w:eastAsia="ru-RU"/>
        </w:rPr>
        <w:t xml:space="preserve"> в организации отдыха и оздоровления детей отдельным категориям граждан</w:t>
      </w:r>
      <w:r w:rsidRPr="004D4E5E">
        <w:rPr>
          <w:rFonts w:ascii="PT Astra Serif" w:hAnsi="PT Astra Serif"/>
          <w:sz w:val="28"/>
          <w:szCs w:val="28"/>
        </w:rPr>
        <w:t xml:space="preserve">» (далее – 44-ЗТО) </w:t>
      </w:r>
      <w:r w:rsidRPr="00BC28D6">
        <w:rPr>
          <w:rFonts w:ascii="PT Astra Serif" w:hAnsi="PT Astra Serif"/>
          <w:sz w:val="28"/>
          <w:szCs w:val="28"/>
        </w:rPr>
        <w:t xml:space="preserve">и приказом министерства </w:t>
      </w:r>
      <w:r w:rsidRPr="00BC28D6">
        <w:rPr>
          <w:rFonts w:ascii="PT Astra Serif" w:hAnsi="PT Astra Serif"/>
          <w:bCs/>
          <w:sz w:val="28"/>
          <w:szCs w:val="28"/>
        </w:rPr>
        <w:t>труда и социальной защиты Тульской области</w:t>
      </w:r>
      <w:r w:rsidRPr="00BC28D6">
        <w:rPr>
          <w:rFonts w:ascii="PT Astra Serif" w:hAnsi="PT Astra Serif"/>
          <w:sz w:val="28"/>
          <w:szCs w:val="28"/>
        </w:rPr>
        <w:t xml:space="preserve"> от 13.05.2021 № 288-осн «</w:t>
      </w:r>
      <w:r w:rsidRPr="00BC28D6">
        <w:rPr>
          <w:rFonts w:ascii="PT Astra Serif" w:hAnsi="PT Astra Serif"/>
          <w:sz w:val="28"/>
        </w:rPr>
        <w:t xml:space="preserve">Об утверждении порядка передачи </w:t>
      </w:r>
      <w:r w:rsidRPr="00BC28D6">
        <w:rPr>
          <w:rFonts w:ascii="PT Astra Serif" w:hAnsi="PT Astra Serif"/>
          <w:sz w:val="28"/>
          <w:szCs w:val="28"/>
        </w:rPr>
        <w:t>органам местного самоуправления Тульской области путевок в организации отдыха и оздоровления детей и их возврата, формы отчета об осуществлении государственного полномочия».</w:t>
      </w:r>
    </w:p>
    <w:p w:rsidR="00A60383" w:rsidRPr="00BC28D6" w:rsidRDefault="00A60383" w:rsidP="00A60383">
      <w:pPr>
        <w:autoSpaceDE w:val="0"/>
        <w:autoSpaceDN w:val="0"/>
        <w:adjustRightInd w:val="0"/>
        <w:ind w:firstLine="709"/>
        <w:jc w:val="both"/>
        <w:rPr>
          <w:rFonts w:ascii="PT Astra Serif" w:hAnsi="PT Astra Serif"/>
          <w:sz w:val="28"/>
          <w:szCs w:val="28"/>
        </w:rPr>
      </w:pPr>
      <w:r w:rsidRPr="00BC28D6">
        <w:rPr>
          <w:rFonts w:ascii="PT Astra Serif" w:hAnsi="PT Astra Serif" w:cs="PT Astra Serif"/>
          <w:sz w:val="28"/>
          <w:szCs w:val="28"/>
          <w:lang w:eastAsia="ru-RU"/>
        </w:rPr>
        <w:t xml:space="preserve">В целях последующей организации заездов детей </w:t>
      </w:r>
      <w:r w:rsidRPr="00BC28D6">
        <w:rPr>
          <w:rFonts w:ascii="PT Astra Serif" w:hAnsi="PT Astra Serif"/>
          <w:sz w:val="28"/>
          <w:szCs w:val="28"/>
        </w:rPr>
        <w:t>муниципальные образования Тульской области ведут прием заявлений от родителей (законных представителей) в рамках соответствующих муниципальных административных регламентов посредством заполнения</w:t>
      </w:r>
      <w:r w:rsidRPr="00BC28D6">
        <w:rPr>
          <w:rFonts w:ascii="PT Astra Serif" w:hAnsi="PT Astra Serif"/>
          <w:sz w:val="28"/>
        </w:rPr>
        <w:t xml:space="preserve"> электронной формы заявления на Региональном портале.</w:t>
      </w:r>
    </w:p>
    <w:p w:rsidR="00A60383" w:rsidRPr="00BC28D6" w:rsidRDefault="00A60383" w:rsidP="00A60383">
      <w:pPr>
        <w:pStyle w:val="ConsPlusNormal"/>
        <w:ind w:firstLine="709"/>
        <w:jc w:val="both"/>
        <w:rPr>
          <w:rFonts w:ascii="PT Astra Serif" w:hAnsi="PT Astra Serif"/>
          <w:sz w:val="28"/>
          <w:szCs w:val="28"/>
        </w:rPr>
      </w:pPr>
      <w:r w:rsidRPr="00BC28D6">
        <w:rPr>
          <w:rFonts w:ascii="PT Astra Serif" w:hAnsi="PT Astra Serif"/>
          <w:sz w:val="28"/>
          <w:szCs w:val="28"/>
        </w:rPr>
        <w:t>Прием заявлений на предоставление государственной услуги осуществляется в следующем порядке:</w:t>
      </w:r>
    </w:p>
    <w:p w:rsidR="00A60383" w:rsidRPr="00BC28D6" w:rsidRDefault="00A60383" w:rsidP="00A60383">
      <w:pPr>
        <w:pStyle w:val="ConsPlusNormal"/>
        <w:ind w:firstLine="709"/>
        <w:jc w:val="both"/>
        <w:rPr>
          <w:rFonts w:ascii="PT Astra Serif" w:hAnsi="PT Astra Serif"/>
          <w:sz w:val="28"/>
          <w:szCs w:val="28"/>
        </w:rPr>
      </w:pPr>
      <w:r w:rsidRPr="00BC28D6">
        <w:rPr>
          <w:rFonts w:ascii="PT Astra Serif" w:hAnsi="PT Astra Serif"/>
          <w:sz w:val="28"/>
          <w:szCs w:val="28"/>
        </w:rPr>
        <w:t>с 4 апреля – для заявителей, дети которых зарегистрированы на территории муниципального образования город Тула;</w:t>
      </w:r>
    </w:p>
    <w:p w:rsidR="00A60383" w:rsidRPr="00BC28D6" w:rsidRDefault="00A60383" w:rsidP="00A60383">
      <w:pPr>
        <w:pStyle w:val="ConsPlusNormal"/>
        <w:ind w:firstLine="709"/>
        <w:jc w:val="both"/>
        <w:rPr>
          <w:rFonts w:ascii="PT Astra Serif" w:hAnsi="PT Astra Serif"/>
          <w:sz w:val="28"/>
          <w:szCs w:val="28"/>
        </w:rPr>
      </w:pPr>
      <w:r w:rsidRPr="00BC28D6">
        <w:rPr>
          <w:rFonts w:ascii="PT Astra Serif" w:hAnsi="PT Astra Serif"/>
          <w:sz w:val="28"/>
          <w:szCs w:val="28"/>
        </w:rPr>
        <w:t>с 6 апреля – для заявителей, дети которых зарегистрированы на территории муниципальных образований город Алексин, город Донской, город Ефремов, город Новомосковск, Киреевский район, Узловский район, Щекинский район;</w:t>
      </w:r>
    </w:p>
    <w:p w:rsidR="00A60383" w:rsidRPr="00BC28D6" w:rsidRDefault="00A60383" w:rsidP="00A60383">
      <w:pPr>
        <w:pStyle w:val="ConsPlusNormal"/>
        <w:ind w:firstLine="709"/>
        <w:jc w:val="both"/>
        <w:rPr>
          <w:rFonts w:ascii="PT Astra Serif" w:hAnsi="PT Astra Serif"/>
          <w:sz w:val="28"/>
          <w:szCs w:val="28"/>
        </w:rPr>
      </w:pPr>
      <w:r w:rsidRPr="00BC28D6">
        <w:rPr>
          <w:rFonts w:ascii="PT Astra Serif" w:hAnsi="PT Astra Serif"/>
          <w:sz w:val="28"/>
          <w:szCs w:val="28"/>
        </w:rPr>
        <w:t>с 7 апреля - для заявителей, дети которых зарегистрированы на территории муниципальных образований</w:t>
      </w:r>
      <w:r w:rsidRPr="00BC28D6">
        <w:rPr>
          <w:rFonts w:ascii="PT Astra Serif" w:hAnsi="PT Astra Serif" w:cs="PT Astra Serif"/>
          <w:bCs/>
          <w:sz w:val="28"/>
          <w:szCs w:val="28"/>
        </w:rPr>
        <w:t xml:space="preserve"> рабочий поселок Новогуровский, </w:t>
      </w:r>
      <w:r w:rsidRPr="00BC28D6">
        <w:rPr>
          <w:rFonts w:ascii="PT Astra Serif" w:hAnsi="PT Astra Serif"/>
          <w:sz w:val="28"/>
          <w:szCs w:val="28"/>
        </w:rPr>
        <w:t xml:space="preserve">Славный, </w:t>
      </w:r>
      <w:r w:rsidRPr="00BC28D6">
        <w:rPr>
          <w:rFonts w:ascii="PT Astra Serif" w:hAnsi="PT Astra Serif" w:cs="PT Astra Serif"/>
          <w:bCs/>
          <w:sz w:val="28"/>
          <w:szCs w:val="28"/>
        </w:rPr>
        <w:t xml:space="preserve">Арсеньевский район, Белевский район, Богородицкий район, </w:t>
      </w:r>
      <w:proofErr w:type="spellStart"/>
      <w:r w:rsidRPr="00BC28D6">
        <w:rPr>
          <w:rFonts w:ascii="PT Astra Serif" w:hAnsi="PT Astra Serif" w:cs="PT Astra Serif"/>
          <w:bCs/>
          <w:sz w:val="28"/>
          <w:szCs w:val="28"/>
        </w:rPr>
        <w:t>Веневский</w:t>
      </w:r>
      <w:proofErr w:type="spellEnd"/>
      <w:r w:rsidRPr="00BC28D6">
        <w:rPr>
          <w:rFonts w:ascii="PT Astra Serif" w:hAnsi="PT Astra Serif" w:cs="PT Astra Serif"/>
          <w:bCs/>
          <w:sz w:val="28"/>
          <w:szCs w:val="28"/>
        </w:rPr>
        <w:t xml:space="preserve"> район, </w:t>
      </w:r>
      <w:proofErr w:type="spellStart"/>
      <w:r w:rsidRPr="00BC28D6">
        <w:rPr>
          <w:rFonts w:ascii="PT Astra Serif" w:hAnsi="PT Astra Serif" w:cs="PT Astra Serif"/>
          <w:bCs/>
          <w:sz w:val="28"/>
          <w:szCs w:val="28"/>
        </w:rPr>
        <w:t>Воловский</w:t>
      </w:r>
      <w:proofErr w:type="spellEnd"/>
      <w:r w:rsidRPr="00BC28D6">
        <w:rPr>
          <w:rFonts w:ascii="PT Astra Serif" w:hAnsi="PT Astra Serif" w:cs="PT Astra Serif"/>
          <w:bCs/>
          <w:sz w:val="28"/>
          <w:szCs w:val="28"/>
        </w:rPr>
        <w:t xml:space="preserve"> район, Дубенский район, Заокский район, Каменский район, Кимовский район, Куркинский район, Одоевский район, Плавский район, Суворовский район, Тепло-Огаревский район, Чернский район, Ясногорский район</w:t>
      </w:r>
      <w:r w:rsidRPr="00BC28D6">
        <w:rPr>
          <w:rFonts w:ascii="PT Astra Serif" w:hAnsi="PT Astra Serif"/>
          <w:sz w:val="28"/>
          <w:szCs w:val="28"/>
        </w:rPr>
        <w:t>.</w:t>
      </w:r>
    </w:p>
    <w:p w:rsidR="00A60383" w:rsidRPr="00E6191B" w:rsidRDefault="00A60383" w:rsidP="00A60383">
      <w:pPr>
        <w:pStyle w:val="ConsPlusNormal"/>
        <w:ind w:firstLine="709"/>
        <w:jc w:val="both"/>
        <w:rPr>
          <w:rFonts w:ascii="PT Astra Serif" w:hAnsi="PT Astra Serif"/>
          <w:sz w:val="28"/>
          <w:szCs w:val="28"/>
        </w:rPr>
      </w:pPr>
      <w:r w:rsidRPr="00E6191B">
        <w:rPr>
          <w:rFonts w:ascii="PT Astra Serif" w:hAnsi="PT Astra Serif"/>
          <w:sz w:val="28"/>
          <w:szCs w:val="28"/>
        </w:rPr>
        <w:t>Прием заявлений на предоставление государственной услуги заканчивается:</w:t>
      </w:r>
    </w:p>
    <w:p w:rsidR="00A60383" w:rsidRPr="00E6191B" w:rsidRDefault="00A60383" w:rsidP="00A60383">
      <w:pPr>
        <w:pStyle w:val="ConsPlusNormal"/>
        <w:ind w:firstLine="709"/>
        <w:jc w:val="both"/>
        <w:rPr>
          <w:rFonts w:ascii="PT Astra Serif" w:hAnsi="PT Astra Serif"/>
          <w:sz w:val="28"/>
          <w:szCs w:val="28"/>
        </w:rPr>
      </w:pPr>
      <w:r w:rsidRPr="00E6191B">
        <w:rPr>
          <w:rFonts w:ascii="PT Astra Serif" w:hAnsi="PT Astra Serif"/>
          <w:sz w:val="28"/>
          <w:szCs w:val="28"/>
        </w:rPr>
        <w:lastRenderedPageBreak/>
        <w:t>за 7 календарных дней до начала смены - в санаторно-оздоровительные лагеря Тульской области;</w:t>
      </w:r>
    </w:p>
    <w:p w:rsidR="00A60383" w:rsidRPr="00BC28D6" w:rsidRDefault="00A60383" w:rsidP="00A60383">
      <w:pPr>
        <w:pStyle w:val="ConsPlusNormal"/>
        <w:ind w:firstLine="709"/>
        <w:jc w:val="both"/>
        <w:rPr>
          <w:rFonts w:ascii="PT Astra Serif" w:hAnsi="PT Astra Serif"/>
          <w:sz w:val="28"/>
          <w:szCs w:val="28"/>
        </w:rPr>
      </w:pPr>
      <w:r w:rsidRPr="00E6191B">
        <w:rPr>
          <w:rFonts w:ascii="PT Astra Serif" w:hAnsi="PT Astra Serif"/>
          <w:sz w:val="28"/>
          <w:szCs w:val="28"/>
        </w:rPr>
        <w:t>за 1 месяц до начала смены - в санаторно-оздоровительные лагеря, расположенные в иных субъектах Российской Федерации.</w:t>
      </w:r>
    </w:p>
    <w:p w:rsidR="00A60383" w:rsidRPr="00BC28D6" w:rsidRDefault="00A60383" w:rsidP="00A60383">
      <w:pPr>
        <w:ind w:firstLine="709"/>
        <w:jc w:val="both"/>
        <w:rPr>
          <w:rFonts w:ascii="PT Astra Serif" w:hAnsi="PT Astra Serif"/>
          <w:sz w:val="28"/>
          <w:szCs w:val="28"/>
        </w:rPr>
      </w:pPr>
      <w:r w:rsidRPr="00BC28D6">
        <w:rPr>
          <w:rFonts w:ascii="PT Astra Serif" w:hAnsi="PT Astra Serif"/>
          <w:sz w:val="28"/>
          <w:szCs w:val="28"/>
        </w:rPr>
        <w:t>До начала приема заявлений от родителей (законных представителей) следует провести информационную кампанию среди родителей (законных представителей), используя всевозможные ресурсы, в том числе ресурсы государственных СМИ (теле, радио и печатных ресурсов), официальных сайтов, мессенджеров.</w:t>
      </w:r>
    </w:p>
    <w:p w:rsidR="00A60383" w:rsidRPr="00BC28D6" w:rsidRDefault="00A60383" w:rsidP="00A60383">
      <w:pPr>
        <w:ind w:firstLine="709"/>
        <w:jc w:val="both"/>
        <w:rPr>
          <w:rFonts w:ascii="PT Astra Serif" w:hAnsi="PT Astra Serif"/>
          <w:sz w:val="28"/>
          <w:szCs w:val="28"/>
        </w:rPr>
      </w:pPr>
      <w:r w:rsidRPr="00BC28D6">
        <w:rPr>
          <w:rFonts w:ascii="PT Astra Serif" w:hAnsi="PT Astra Serif"/>
          <w:sz w:val="28"/>
          <w:szCs w:val="28"/>
        </w:rPr>
        <w:t>Кроме того, в информировании родительской общественности целесообразно задействовать образовательные организации (электронные дневники, информационные стенды, тематические родительские собрания, памятки), а также стенды и доски объявлений в местах массового посещения населения.</w:t>
      </w:r>
    </w:p>
    <w:p w:rsidR="00A60383" w:rsidRPr="00BC28D6" w:rsidRDefault="00A60383" w:rsidP="00A60383">
      <w:pPr>
        <w:autoSpaceDE w:val="0"/>
        <w:autoSpaceDN w:val="0"/>
        <w:adjustRightInd w:val="0"/>
        <w:ind w:firstLine="709"/>
        <w:jc w:val="both"/>
        <w:rPr>
          <w:rFonts w:ascii="PT Astra Serif" w:hAnsi="PT Astra Serif" w:cs="Arial"/>
          <w:sz w:val="28"/>
          <w:szCs w:val="28"/>
        </w:rPr>
      </w:pPr>
      <w:r w:rsidRPr="00BC28D6">
        <w:rPr>
          <w:rFonts w:ascii="PT Astra Serif" w:hAnsi="PT Astra Serif" w:cs="Arial"/>
          <w:sz w:val="28"/>
          <w:szCs w:val="28"/>
        </w:rPr>
        <w:t>В рамках 44-ЗТО предусмотрено финансирование расходов, связанных с осуществлением государственного полномочия, за счет субвенций, выделяемых местным бюджетам из бюджета Тульской области.</w:t>
      </w:r>
    </w:p>
    <w:p w:rsidR="00A60383" w:rsidRPr="00BC28D6" w:rsidRDefault="00A60383" w:rsidP="00A60383">
      <w:pPr>
        <w:autoSpaceDE w:val="0"/>
        <w:autoSpaceDN w:val="0"/>
        <w:adjustRightInd w:val="0"/>
        <w:ind w:firstLine="709"/>
        <w:jc w:val="both"/>
        <w:rPr>
          <w:rFonts w:ascii="PT Astra Serif" w:hAnsi="PT Astra Serif" w:cs="Arial"/>
          <w:sz w:val="28"/>
          <w:szCs w:val="28"/>
        </w:rPr>
      </w:pPr>
      <w:r w:rsidRPr="00BC28D6">
        <w:rPr>
          <w:rFonts w:ascii="PT Astra Serif" w:hAnsi="PT Astra Serif" w:cs="Arial"/>
          <w:sz w:val="28"/>
          <w:szCs w:val="28"/>
        </w:rPr>
        <w:t xml:space="preserve">Субвенции расходуются на оплату труда специалистов муниципальных образований Тульской области, обеспечивающих выдачу санаторных оздоровительных </w:t>
      </w:r>
      <w:r w:rsidRPr="00BC28D6">
        <w:rPr>
          <w:rFonts w:ascii="PT Astra Serif" w:hAnsi="PT Astra Serif"/>
          <w:sz w:val="28"/>
          <w:szCs w:val="28"/>
        </w:rPr>
        <w:t xml:space="preserve">путевок в организации отдыха и оздоровления </w:t>
      </w:r>
      <w:r w:rsidRPr="00BC28D6">
        <w:rPr>
          <w:rFonts w:ascii="PT Astra Serif" w:hAnsi="PT Astra Serif" w:cs="Arial"/>
          <w:sz w:val="28"/>
          <w:szCs w:val="28"/>
        </w:rPr>
        <w:t xml:space="preserve">родителям (законным представителям) указанной в 44-ЗТО категории </w:t>
      </w:r>
      <w:r w:rsidRPr="00BC28D6">
        <w:rPr>
          <w:rFonts w:ascii="PT Astra Serif" w:hAnsi="PT Astra Serif"/>
          <w:sz w:val="28"/>
          <w:szCs w:val="28"/>
        </w:rPr>
        <w:t>детей</w:t>
      </w:r>
      <w:r w:rsidRPr="00BC28D6">
        <w:rPr>
          <w:rFonts w:ascii="PT Astra Serif" w:hAnsi="PT Astra Serif" w:cs="Arial"/>
          <w:sz w:val="28"/>
          <w:szCs w:val="28"/>
        </w:rPr>
        <w:t>, в том числе на стимулирующие выплаты к их денежному содержанию (например, премия).</w:t>
      </w:r>
    </w:p>
    <w:p w:rsidR="00A60383" w:rsidRDefault="00A60383" w:rsidP="00A60383">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В соответствии с письмами</w:t>
      </w:r>
      <w:r w:rsidRPr="00BC28D6">
        <w:rPr>
          <w:rFonts w:ascii="PT Astra Serif" w:hAnsi="PT Astra Serif" w:cs="Arial"/>
          <w:sz w:val="28"/>
          <w:szCs w:val="28"/>
        </w:rPr>
        <w:t xml:space="preserve"> министерства </w:t>
      </w:r>
      <w:r w:rsidRPr="00BC28D6">
        <w:rPr>
          <w:rFonts w:ascii="PT Astra Serif" w:hAnsi="PT Astra Serif"/>
          <w:bCs/>
          <w:sz w:val="28"/>
          <w:szCs w:val="28"/>
        </w:rPr>
        <w:t>труда и социальной защиты Тульской области</w:t>
      </w:r>
      <w:r w:rsidRPr="00BC28D6">
        <w:rPr>
          <w:rFonts w:ascii="PT Astra Serif" w:hAnsi="PT Astra Serif"/>
          <w:sz w:val="28"/>
          <w:szCs w:val="28"/>
        </w:rPr>
        <w:t xml:space="preserve"> </w:t>
      </w:r>
      <w:r>
        <w:rPr>
          <w:rFonts w:ascii="PT Astra Serif" w:hAnsi="PT Astra Serif"/>
          <w:sz w:val="28"/>
          <w:szCs w:val="28"/>
        </w:rPr>
        <w:t xml:space="preserve">от 18.08.2022 № 17-01-41/10450, от 17.02.2023 </w:t>
      </w:r>
      <w:r>
        <w:rPr>
          <w:rFonts w:ascii="PT Astra Serif" w:hAnsi="PT Astra Serif"/>
          <w:sz w:val="28"/>
          <w:szCs w:val="28"/>
        </w:rPr>
        <w:br/>
        <w:t>№ 17-05-03/2063</w:t>
      </w:r>
      <w:r w:rsidRPr="00BC28D6">
        <w:rPr>
          <w:rFonts w:ascii="PT Astra Serif" w:hAnsi="PT Astra Serif"/>
          <w:sz w:val="28"/>
          <w:szCs w:val="28"/>
        </w:rPr>
        <w:t xml:space="preserve"> и в </w:t>
      </w:r>
      <w:r w:rsidRPr="00BC28D6">
        <w:rPr>
          <w:rFonts w:ascii="PT Astra Serif" w:hAnsi="PT Astra Serif" w:cs="Arial"/>
          <w:sz w:val="28"/>
          <w:szCs w:val="28"/>
        </w:rPr>
        <w:t xml:space="preserve">целях предоставления субвенций администрациям муниципальных образований Тульской области необходимо направлять </w:t>
      </w:r>
      <w:r w:rsidRPr="00BC28D6">
        <w:rPr>
          <w:rFonts w:ascii="PT Astra Serif" w:hAnsi="PT Astra Serif"/>
          <w:sz w:val="28"/>
          <w:szCs w:val="28"/>
        </w:rPr>
        <w:t xml:space="preserve">в </w:t>
      </w:r>
      <w:r w:rsidRPr="00BC28D6">
        <w:rPr>
          <w:rFonts w:ascii="PT Astra Serif" w:hAnsi="PT Astra Serif" w:cs="Arial"/>
          <w:sz w:val="28"/>
          <w:szCs w:val="28"/>
        </w:rPr>
        <w:t xml:space="preserve">министерство </w:t>
      </w:r>
      <w:r w:rsidRPr="00BC28D6">
        <w:rPr>
          <w:rFonts w:ascii="PT Astra Serif" w:hAnsi="PT Astra Serif"/>
          <w:sz w:val="28"/>
          <w:szCs w:val="28"/>
        </w:rPr>
        <w:t>труда и социальной защиты Тульской области</w:t>
      </w:r>
      <w:r>
        <w:rPr>
          <w:rFonts w:ascii="PT Astra Serif" w:hAnsi="PT Astra Serif" w:cs="Arial"/>
          <w:sz w:val="28"/>
          <w:szCs w:val="28"/>
        </w:rPr>
        <w:t>:</w:t>
      </w:r>
    </w:p>
    <w:p w:rsidR="00A60383" w:rsidRPr="00513668" w:rsidRDefault="00A60383" w:rsidP="00A60383">
      <w:pPr>
        <w:autoSpaceDE w:val="0"/>
        <w:autoSpaceDN w:val="0"/>
        <w:adjustRightInd w:val="0"/>
        <w:ind w:firstLine="709"/>
        <w:jc w:val="both"/>
        <w:rPr>
          <w:rFonts w:ascii="PT Astra Serif" w:hAnsi="PT Astra Serif" w:cs="Arial"/>
          <w:sz w:val="28"/>
          <w:szCs w:val="28"/>
        </w:rPr>
      </w:pPr>
      <w:r w:rsidRPr="00513668">
        <w:rPr>
          <w:rFonts w:ascii="PT Astra Serif" w:hAnsi="PT Astra Serif"/>
          <w:sz w:val="28"/>
          <w:szCs w:val="28"/>
          <w:u w:val="single"/>
        </w:rPr>
        <w:t>заявку</w:t>
      </w:r>
      <w:r w:rsidRPr="00513668">
        <w:rPr>
          <w:rFonts w:ascii="PT Astra Serif" w:hAnsi="PT Astra Serif"/>
          <w:sz w:val="28"/>
          <w:szCs w:val="28"/>
        </w:rPr>
        <w:t xml:space="preserve"> на перечисление субвенции по осуществлению государственного полномочия по предоставлению санаторных путевок муниципальными образованиями Тульской области, а именно заявку </w:t>
      </w:r>
      <w:r w:rsidRPr="00513668">
        <w:rPr>
          <w:rFonts w:ascii="PT Astra Serif" w:hAnsi="PT Astra Serif" w:cs="Arial"/>
          <w:sz w:val="28"/>
          <w:szCs w:val="28"/>
        </w:rPr>
        <w:t>на путевки в 1 летнюю смену направлять до 05.07.2023 (3 квартал), а на последующие летние смены – до 05.10.2023 (4 квартал)</w:t>
      </w:r>
      <w:r w:rsidRPr="00513668">
        <w:rPr>
          <w:rFonts w:ascii="PT Astra Serif" w:hAnsi="PT Astra Serif"/>
          <w:sz w:val="28"/>
          <w:szCs w:val="28"/>
        </w:rPr>
        <w:t xml:space="preserve"> - </w:t>
      </w:r>
      <w:r w:rsidRPr="00513668">
        <w:rPr>
          <w:rFonts w:ascii="PT Astra Serif" w:hAnsi="PT Astra Serif" w:cs="Arial"/>
          <w:sz w:val="28"/>
          <w:szCs w:val="28"/>
          <w:u w:val="single"/>
        </w:rPr>
        <w:t>е</w:t>
      </w:r>
      <w:r w:rsidRPr="00513668">
        <w:rPr>
          <w:rFonts w:ascii="PT Astra Serif" w:hAnsi="PT Astra Serif"/>
          <w:sz w:val="28"/>
          <w:szCs w:val="28"/>
          <w:u w:val="single"/>
        </w:rPr>
        <w:t>жеквартально до 5-го числа месяца</w:t>
      </w:r>
      <w:r w:rsidRPr="00513668">
        <w:rPr>
          <w:rFonts w:ascii="PT Astra Serif" w:hAnsi="PT Astra Serif"/>
          <w:sz w:val="28"/>
          <w:szCs w:val="28"/>
        </w:rPr>
        <w:t xml:space="preserve">, следующего за отчетным, начиная с 3 квартала, (через автоматизированную систему электронного документооборота АСЭД «Дело» с последующим дублированием на электронные адреса: </w:t>
      </w:r>
      <w:hyperlink r:id="rId7" w:history="1">
        <w:r w:rsidRPr="00513668">
          <w:rPr>
            <w:rStyle w:val="a8"/>
            <w:rFonts w:ascii="PT Astra Serif" w:hAnsi="PT Astra Serif"/>
            <w:sz w:val="28"/>
            <w:szCs w:val="28"/>
          </w:rPr>
          <w:t>Elena.Strelkova@tularegion.ru</w:t>
        </w:r>
      </w:hyperlink>
      <w:r w:rsidRPr="00513668">
        <w:rPr>
          <w:rStyle w:val="a8"/>
          <w:rFonts w:ascii="PT Astra Serif" w:hAnsi="PT Astra Serif"/>
          <w:sz w:val="28"/>
          <w:szCs w:val="28"/>
        </w:rPr>
        <w:t xml:space="preserve">, </w:t>
      </w:r>
      <w:hyperlink r:id="rId8" w:history="1">
        <w:r w:rsidRPr="00513668">
          <w:rPr>
            <w:rStyle w:val="a8"/>
            <w:rFonts w:ascii="PT Astra Serif" w:hAnsi="PT Astra Serif" w:cs="Arial"/>
            <w:sz w:val="28"/>
            <w:szCs w:val="28"/>
          </w:rPr>
          <w:t>Marina.Marochkina@tularegion.ru</w:t>
        </w:r>
      </w:hyperlink>
      <w:r w:rsidRPr="00513668">
        <w:rPr>
          <w:rStyle w:val="a8"/>
          <w:rFonts w:ascii="PT Astra Serif" w:hAnsi="PT Astra Serif"/>
          <w:sz w:val="28"/>
          <w:szCs w:val="28"/>
        </w:rPr>
        <w:t>)</w:t>
      </w:r>
      <w:r w:rsidRPr="00513668">
        <w:rPr>
          <w:rFonts w:ascii="PT Astra Serif" w:hAnsi="PT Astra Serif"/>
          <w:sz w:val="28"/>
          <w:szCs w:val="28"/>
        </w:rPr>
        <w:t>.</w:t>
      </w:r>
    </w:p>
    <w:p w:rsidR="00A60383" w:rsidRPr="00513668" w:rsidRDefault="00A60383" w:rsidP="00A60383">
      <w:pPr>
        <w:autoSpaceDE w:val="0"/>
        <w:autoSpaceDN w:val="0"/>
        <w:adjustRightInd w:val="0"/>
        <w:ind w:firstLine="709"/>
        <w:jc w:val="both"/>
        <w:rPr>
          <w:rFonts w:ascii="PT Astra Serif" w:hAnsi="PT Astra Serif" w:cs="Arial"/>
          <w:sz w:val="28"/>
          <w:szCs w:val="28"/>
        </w:rPr>
      </w:pPr>
      <w:r w:rsidRPr="00513668">
        <w:rPr>
          <w:rFonts w:ascii="PT Astra Serif" w:hAnsi="PT Astra Serif" w:cs="Arial"/>
          <w:sz w:val="28"/>
          <w:szCs w:val="28"/>
        </w:rPr>
        <w:t xml:space="preserve">В соответствии с письмом министерства </w:t>
      </w:r>
      <w:r w:rsidRPr="00513668">
        <w:rPr>
          <w:rFonts w:ascii="PT Astra Serif" w:hAnsi="PT Astra Serif"/>
          <w:bCs/>
          <w:sz w:val="28"/>
          <w:szCs w:val="28"/>
        </w:rPr>
        <w:t>труда и социальной защиты Тульской области</w:t>
      </w:r>
      <w:r w:rsidRPr="00513668">
        <w:rPr>
          <w:rFonts w:ascii="PT Astra Serif" w:hAnsi="PT Astra Serif"/>
          <w:sz w:val="28"/>
          <w:szCs w:val="28"/>
        </w:rPr>
        <w:t xml:space="preserve"> от 01.06.2021 № 17-01-41/6684 и в </w:t>
      </w:r>
      <w:r w:rsidRPr="00513668">
        <w:rPr>
          <w:rFonts w:ascii="PT Astra Serif" w:hAnsi="PT Astra Serif" w:cs="Arial"/>
          <w:sz w:val="28"/>
          <w:szCs w:val="28"/>
        </w:rPr>
        <w:t xml:space="preserve">целях предоставления субвенций администрациям муниципальных образований Тульской области необходимо направлять </w:t>
      </w:r>
      <w:r w:rsidRPr="00513668">
        <w:rPr>
          <w:rFonts w:ascii="PT Astra Serif" w:hAnsi="PT Astra Serif"/>
          <w:sz w:val="28"/>
          <w:szCs w:val="28"/>
        </w:rPr>
        <w:t xml:space="preserve">в </w:t>
      </w:r>
      <w:r w:rsidRPr="00513668">
        <w:rPr>
          <w:rFonts w:ascii="PT Astra Serif" w:hAnsi="PT Astra Serif" w:cs="Arial"/>
          <w:sz w:val="28"/>
          <w:szCs w:val="28"/>
        </w:rPr>
        <w:t xml:space="preserve">министерство </w:t>
      </w:r>
      <w:r w:rsidRPr="00513668">
        <w:rPr>
          <w:rFonts w:ascii="PT Astra Serif" w:hAnsi="PT Astra Serif"/>
          <w:sz w:val="28"/>
          <w:szCs w:val="28"/>
        </w:rPr>
        <w:t>труда и социальной защиты Тульской области</w:t>
      </w:r>
      <w:r w:rsidRPr="00513668">
        <w:rPr>
          <w:rFonts w:ascii="PT Astra Serif" w:hAnsi="PT Astra Serif" w:cs="Arial"/>
          <w:sz w:val="28"/>
          <w:szCs w:val="28"/>
        </w:rPr>
        <w:t>:</w:t>
      </w:r>
    </w:p>
    <w:p w:rsidR="00A60383" w:rsidRPr="00BB168E" w:rsidRDefault="00A60383" w:rsidP="00A60383">
      <w:pPr>
        <w:ind w:firstLine="709"/>
        <w:jc w:val="both"/>
        <w:rPr>
          <w:rFonts w:ascii="PT Astra Serif" w:hAnsi="PT Astra Serif" w:cs="Arial"/>
          <w:sz w:val="28"/>
          <w:szCs w:val="28"/>
          <w:u w:val="single"/>
        </w:rPr>
      </w:pPr>
      <w:r w:rsidRPr="00513668">
        <w:rPr>
          <w:rFonts w:ascii="PT Astra Serif" w:hAnsi="PT Astra Serif" w:cs="Arial"/>
          <w:sz w:val="28"/>
          <w:szCs w:val="28"/>
          <w:u w:val="single"/>
        </w:rPr>
        <w:t>отчета</w:t>
      </w:r>
      <w:r w:rsidRPr="00513668">
        <w:rPr>
          <w:rFonts w:ascii="PT Astra Serif" w:hAnsi="PT Astra Serif" w:cs="Arial"/>
          <w:sz w:val="28"/>
          <w:szCs w:val="28"/>
        </w:rPr>
        <w:t xml:space="preserve"> </w:t>
      </w:r>
      <w:r w:rsidRPr="00513668">
        <w:rPr>
          <w:rFonts w:ascii="PT Astra Serif" w:hAnsi="PT Astra Serif" w:cs="PT Astra Serif"/>
          <w:sz w:val="28"/>
          <w:szCs w:val="28"/>
        </w:rPr>
        <w:t xml:space="preserve">об осуществлении государственного полномочия и об использовании предоставленных на осуществление государственного полномочия финансовых средств и </w:t>
      </w:r>
      <w:r w:rsidRPr="00513668">
        <w:rPr>
          <w:rFonts w:ascii="PT Astra Serif" w:hAnsi="PT Astra Serif"/>
          <w:sz w:val="28"/>
          <w:szCs w:val="28"/>
        </w:rPr>
        <w:t>материальных ресурсов (</w:t>
      </w:r>
      <w:r w:rsidRPr="00513668">
        <w:rPr>
          <w:rFonts w:ascii="PT Astra Serif" w:hAnsi="PT Astra Serif" w:cs="Arial"/>
          <w:sz w:val="28"/>
          <w:szCs w:val="28"/>
        </w:rPr>
        <w:t>на бумажном носителе оригинал</w:t>
      </w:r>
      <w:r w:rsidRPr="00513668">
        <w:rPr>
          <w:rFonts w:ascii="PT Astra Serif" w:hAnsi="PT Astra Serif"/>
          <w:sz w:val="28"/>
          <w:szCs w:val="28"/>
        </w:rPr>
        <w:t xml:space="preserve">) - </w:t>
      </w:r>
      <w:r w:rsidRPr="00513668">
        <w:rPr>
          <w:rFonts w:ascii="PT Astra Serif" w:hAnsi="PT Astra Serif"/>
          <w:sz w:val="28"/>
          <w:szCs w:val="28"/>
          <w:u w:val="single"/>
        </w:rPr>
        <w:t>е</w:t>
      </w:r>
      <w:r w:rsidRPr="00513668">
        <w:rPr>
          <w:rFonts w:ascii="PT Astra Serif" w:hAnsi="PT Astra Serif" w:cs="Arial"/>
          <w:sz w:val="28"/>
          <w:szCs w:val="28"/>
          <w:u w:val="single"/>
        </w:rPr>
        <w:t>жеквартально до 15-го числа месяца</w:t>
      </w:r>
      <w:r w:rsidRPr="00513668">
        <w:rPr>
          <w:rFonts w:ascii="PT Astra Serif" w:hAnsi="PT Astra Serif" w:cs="Arial"/>
          <w:sz w:val="28"/>
          <w:szCs w:val="28"/>
        </w:rPr>
        <w:t xml:space="preserve">, следующего за отчетным </w:t>
      </w:r>
      <w:r w:rsidRPr="00513668">
        <w:rPr>
          <w:rFonts w:ascii="PT Astra Serif" w:hAnsi="PT Astra Serif"/>
          <w:sz w:val="28"/>
          <w:szCs w:val="28"/>
        </w:rPr>
        <w:t xml:space="preserve">(через автоматизированную систему электронного документооборота АСЭД «Дело» с последующим дублированием на электронные адреса: </w:t>
      </w:r>
      <w:hyperlink r:id="rId9" w:history="1">
        <w:r w:rsidRPr="00513668">
          <w:rPr>
            <w:rStyle w:val="a8"/>
            <w:rFonts w:ascii="PT Astra Serif" w:hAnsi="PT Astra Serif" w:cs="Arial"/>
            <w:sz w:val="28"/>
            <w:szCs w:val="28"/>
          </w:rPr>
          <w:t>Anastasiya.Usmanova@tularegion.ru</w:t>
        </w:r>
      </w:hyperlink>
      <w:r w:rsidRPr="00513668">
        <w:rPr>
          <w:rStyle w:val="a8"/>
          <w:rFonts w:ascii="PT Astra Serif" w:hAnsi="PT Astra Serif" w:cs="Arial"/>
          <w:sz w:val="28"/>
          <w:szCs w:val="28"/>
        </w:rPr>
        <w:t xml:space="preserve">, </w:t>
      </w:r>
      <w:r w:rsidRPr="00513668">
        <w:rPr>
          <w:rFonts w:ascii="PT Astra Serif" w:hAnsi="PT Astra Serif"/>
          <w:sz w:val="28"/>
          <w:szCs w:val="28"/>
          <w:u w:val="single"/>
        </w:rPr>
        <w:t>Ludmila.Rozhkova@tularegion.ru)</w:t>
      </w:r>
      <w:r w:rsidRPr="00513668">
        <w:rPr>
          <w:rFonts w:ascii="PT Astra Serif" w:hAnsi="PT Astra Serif" w:cs="Arial"/>
          <w:sz w:val="28"/>
          <w:szCs w:val="28"/>
          <w:u w:val="single"/>
        </w:rPr>
        <w:t>.</w:t>
      </w:r>
    </w:p>
    <w:p w:rsidR="00A60383" w:rsidRPr="008668F1" w:rsidRDefault="00A60383" w:rsidP="00A60383">
      <w:pPr>
        <w:ind w:firstLine="709"/>
        <w:jc w:val="both"/>
        <w:rPr>
          <w:rFonts w:ascii="PT Astra Serif" w:hAnsi="PT Astra Serif"/>
          <w:sz w:val="28"/>
          <w:szCs w:val="28"/>
        </w:rPr>
      </w:pPr>
      <w:r w:rsidRPr="00BC28D6">
        <w:rPr>
          <w:rFonts w:ascii="PT Astra Serif" w:hAnsi="PT Astra Serif"/>
          <w:sz w:val="28"/>
          <w:szCs w:val="28"/>
        </w:rPr>
        <w:lastRenderedPageBreak/>
        <w:t>Заезды детей в данные оздоровительные учреждения осуществляются</w:t>
      </w:r>
      <w:r w:rsidRPr="004D4E5E">
        <w:rPr>
          <w:rFonts w:ascii="PT Astra Serif" w:hAnsi="PT Astra Serif"/>
          <w:sz w:val="28"/>
          <w:szCs w:val="28"/>
        </w:rPr>
        <w:t xml:space="preserve"> круглогодично, длительность смены - не менее 21 дня.</w:t>
      </w:r>
      <w:r>
        <w:rPr>
          <w:rFonts w:ascii="PT Astra Serif" w:hAnsi="PT Astra Serif"/>
          <w:sz w:val="28"/>
          <w:szCs w:val="28"/>
        </w:rPr>
        <w:t xml:space="preserve"> Исходящие данные по заключенным государственным контрактам на приобретение санаторных путевок и их стоимость указываются при направлении распределения путевок муниципальным образованиям </w:t>
      </w:r>
      <w:r w:rsidRPr="004D4E5E">
        <w:rPr>
          <w:rFonts w:ascii="PT Astra Serif" w:hAnsi="PT Astra Serif"/>
          <w:sz w:val="28"/>
          <w:szCs w:val="28"/>
        </w:rPr>
        <w:t>Тульской области</w:t>
      </w:r>
      <w:r>
        <w:rPr>
          <w:rFonts w:ascii="PT Astra Serif" w:hAnsi="PT Astra Serif"/>
          <w:sz w:val="28"/>
          <w:szCs w:val="28"/>
        </w:rPr>
        <w:t>.</w:t>
      </w:r>
    </w:p>
    <w:p w:rsidR="00A60383" w:rsidRPr="004D4E5E" w:rsidRDefault="00A60383" w:rsidP="00A60383">
      <w:pPr>
        <w:pStyle w:val="ConsPlusTitle"/>
        <w:ind w:firstLine="709"/>
        <w:jc w:val="both"/>
        <w:rPr>
          <w:rFonts w:ascii="PT Astra Serif" w:hAnsi="PT Astra Serif"/>
          <w:b w:val="0"/>
          <w:sz w:val="28"/>
          <w:szCs w:val="28"/>
        </w:rPr>
      </w:pPr>
      <w:r w:rsidRPr="004D4E5E">
        <w:rPr>
          <w:rFonts w:ascii="PT Astra Serif" w:hAnsi="PT Astra Serif"/>
          <w:b w:val="0"/>
          <w:sz w:val="28"/>
          <w:szCs w:val="28"/>
        </w:rPr>
        <w:t xml:space="preserve">Обязательными для исполнения являются санитарные правила </w:t>
      </w:r>
      <w:r w:rsidRPr="004D4E5E">
        <w:rPr>
          <w:rFonts w:ascii="PT Astra Serif" w:eastAsia="Calibri" w:hAnsi="PT Astra Serif" w:cs="arialmt"/>
          <w:b w:val="0"/>
          <w:sz w:val="28"/>
          <w:szCs w:val="28"/>
        </w:rPr>
        <w:t>СП 2.4.3648-20 «Санитарно-эпидемиологические требования к организациям воспитания и обучения, отдыха и оздоровления детей и молодежи», санитарно – эпидемиологические правила СП 3.1/2.4.3598-20 «Санитарно –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4D4E5E">
        <w:rPr>
          <w:rFonts w:ascii="PT Astra Serif" w:eastAsia="Calibri" w:hAnsi="PT Astra Serif" w:cs="arialmt"/>
          <w:b w:val="0"/>
          <w:sz w:val="28"/>
          <w:szCs w:val="28"/>
          <w:lang w:val="en-US"/>
        </w:rPr>
        <w:t>COVID</w:t>
      </w:r>
      <w:r w:rsidRPr="004D4E5E">
        <w:rPr>
          <w:rFonts w:ascii="PT Astra Serif" w:eastAsia="Calibri" w:hAnsi="PT Astra Serif" w:cs="arialmt"/>
          <w:b w:val="0"/>
          <w:sz w:val="28"/>
          <w:szCs w:val="28"/>
        </w:rPr>
        <w:t xml:space="preserve"> - 19)», </w:t>
      </w:r>
      <w:r w:rsidRPr="004D4E5E">
        <w:rPr>
          <w:rFonts w:ascii="PT Astra Serif" w:hAnsi="PT Astra Serif"/>
          <w:b w:val="0"/>
          <w:sz w:val="28"/>
          <w:szCs w:val="28"/>
        </w:rPr>
        <w:t xml:space="preserve">СанПиН 2.3.2.1078-01 «Гигиенические требования безопасности и пищевой ценности пищевых продуктов»; санитарно – эпидемиологические правила и нормы </w:t>
      </w:r>
      <w:proofErr w:type="spellStart"/>
      <w:r w:rsidRPr="004D4E5E">
        <w:rPr>
          <w:rFonts w:ascii="PT Astra Serif" w:hAnsi="PT Astra Serif"/>
          <w:b w:val="0"/>
          <w:sz w:val="28"/>
          <w:szCs w:val="28"/>
        </w:rPr>
        <w:t>СанПиН</w:t>
      </w:r>
      <w:proofErr w:type="spellEnd"/>
      <w:r w:rsidRPr="004D4E5E">
        <w:rPr>
          <w:rFonts w:ascii="PT Astra Serif" w:hAnsi="PT Astra Serif"/>
          <w:b w:val="0"/>
          <w:sz w:val="28"/>
          <w:szCs w:val="28"/>
        </w:rPr>
        <w:t xml:space="preserve"> 2.3/2.4.3590-20 «Санитарно – эпидемиологические  требования к организации общественного питания населения».</w:t>
      </w:r>
    </w:p>
    <w:p w:rsidR="00A60383" w:rsidRPr="004D4E5E" w:rsidRDefault="00A60383" w:rsidP="00A60383">
      <w:pPr>
        <w:ind w:firstLine="709"/>
        <w:jc w:val="both"/>
        <w:rPr>
          <w:rFonts w:ascii="PT Astra Serif" w:hAnsi="PT Astra Serif"/>
          <w:sz w:val="28"/>
          <w:szCs w:val="28"/>
        </w:rPr>
      </w:pPr>
      <w:r w:rsidRPr="004D4E5E">
        <w:rPr>
          <w:rFonts w:ascii="PT Astra Serif" w:hAnsi="PT Astra Serif"/>
          <w:sz w:val="28"/>
          <w:szCs w:val="28"/>
        </w:rPr>
        <w:t>Оплата проезда организованных групп детей к месту отдыха и обратно автотранспортом по территории Тульской области осуществляется за счет средств бюджетов муниципальных образований Тульской области, выделенных сверх объемов бюджетных ассигнований на финансовое обеспечение расходных обязательств по проведению оздоровительной кампании детей в рамках заключенного соглашения, и/или внебюджетных источников, в том числе родительских средств, привлекаемых в порядке, установленном администрацией муниципального образования.</w:t>
      </w:r>
    </w:p>
    <w:p w:rsidR="00A60383" w:rsidRPr="004D4E5E" w:rsidRDefault="00A60383" w:rsidP="00A60383">
      <w:pPr>
        <w:tabs>
          <w:tab w:val="left" w:pos="8450"/>
        </w:tabs>
        <w:ind w:firstLine="600"/>
        <w:jc w:val="both"/>
        <w:rPr>
          <w:rFonts w:ascii="PT Astra Serif" w:hAnsi="PT Astra Serif"/>
          <w:sz w:val="28"/>
          <w:szCs w:val="28"/>
        </w:rPr>
      </w:pPr>
      <w:r w:rsidRPr="004D4E5E">
        <w:rPr>
          <w:rFonts w:ascii="PT Astra Serif" w:hAnsi="PT Astra Serif"/>
          <w:sz w:val="28"/>
          <w:szCs w:val="28"/>
        </w:rPr>
        <w:t>Расходы по доставке организованных групп детей к месту отдыха и обратно за пределы Тульской области железнодорожным (авиа) транспортом осуществляется за счет внебюджетных источников, в том числе родительских средств, привлекаемых в порядке, установленном администрацией муниципального образования, и включают в себя:</w:t>
      </w:r>
    </w:p>
    <w:p w:rsidR="00A60383" w:rsidRPr="004D4E5E" w:rsidRDefault="00A60383" w:rsidP="00A60383">
      <w:pPr>
        <w:tabs>
          <w:tab w:val="left" w:pos="8450"/>
        </w:tabs>
        <w:ind w:firstLine="600"/>
        <w:jc w:val="both"/>
        <w:rPr>
          <w:rFonts w:ascii="PT Astra Serif" w:hAnsi="PT Astra Serif"/>
          <w:sz w:val="28"/>
          <w:szCs w:val="28"/>
        </w:rPr>
      </w:pPr>
      <w:r w:rsidRPr="004D4E5E">
        <w:rPr>
          <w:rFonts w:ascii="PT Astra Serif" w:hAnsi="PT Astra Serif"/>
          <w:sz w:val="28"/>
          <w:szCs w:val="28"/>
        </w:rPr>
        <w:t>оплату проезда;</w:t>
      </w:r>
    </w:p>
    <w:p w:rsidR="00A60383" w:rsidRPr="004D4E5E" w:rsidRDefault="00A60383" w:rsidP="00A60383">
      <w:pPr>
        <w:tabs>
          <w:tab w:val="left" w:pos="8450"/>
        </w:tabs>
        <w:ind w:firstLine="601"/>
        <w:jc w:val="both"/>
        <w:rPr>
          <w:rFonts w:ascii="PT Astra Serif" w:hAnsi="PT Astra Serif"/>
          <w:sz w:val="28"/>
          <w:szCs w:val="28"/>
        </w:rPr>
      </w:pPr>
      <w:r w:rsidRPr="004D4E5E">
        <w:rPr>
          <w:rFonts w:ascii="PT Astra Serif" w:hAnsi="PT Astra Serif"/>
          <w:sz w:val="28"/>
          <w:szCs w:val="28"/>
        </w:rPr>
        <w:t>оплату питания в соответствии с т</w:t>
      </w:r>
      <w:r w:rsidRPr="004D4E5E">
        <w:rPr>
          <w:rFonts w:ascii="PT Astra Serif" w:hAnsi="PT Astra Serif"/>
          <w:bCs/>
          <w:sz w:val="28"/>
          <w:szCs w:val="28"/>
        </w:rPr>
        <w:t>ребованиями к организации питания групп детей при нахождении их в пути следования</w:t>
      </w:r>
      <w:r w:rsidRPr="004D4E5E">
        <w:rPr>
          <w:rFonts w:ascii="PT Astra Serif" w:hAnsi="PT Astra Serif"/>
          <w:sz w:val="28"/>
          <w:szCs w:val="28"/>
        </w:rPr>
        <w:t>;</w:t>
      </w:r>
    </w:p>
    <w:p w:rsidR="00A60383" w:rsidRPr="004D4E5E" w:rsidRDefault="00A60383" w:rsidP="00A60383">
      <w:pPr>
        <w:tabs>
          <w:tab w:val="left" w:pos="8450"/>
        </w:tabs>
        <w:ind w:firstLine="601"/>
        <w:jc w:val="both"/>
        <w:rPr>
          <w:rFonts w:ascii="PT Astra Serif" w:hAnsi="PT Astra Serif"/>
          <w:bCs/>
          <w:sz w:val="28"/>
          <w:szCs w:val="28"/>
        </w:rPr>
      </w:pPr>
      <w:r w:rsidRPr="004D4E5E">
        <w:rPr>
          <w:rFonts w:ascii="PT Astra Serif" w:hAnsi="PT Astra Serif"/>
          <w:sz w:val="28"/>
          <w:szCs w:val="28"/>
        </w:rPr>
        <w:t>оплату медикаментов для формирования аптечки первой медицинской помощи (см. приложение № 3) при осуществлении медицинского сопровождения в соответствии с</w:t>
      </w:r>
      <w:r w:rsidRPr="004D4E5E">
        <w:rPr>
          <w:rFonts w:ascii="PT Astra Serif" w:hAnsi="PT Astra Serif"/>
          <w:bCs/>
          <w:sz w:val="28"/>
          <w:szCs w:val="28"/>
        </w:rPr>
        <w:t xml:space="preserve"> требованиями к медицинскому обеспечению организованных групп детей при перевозке их железнодорожным транспортом. </w:t>
      </w:r>
    </w:p>
    <w:p w:rsidR="00A60383" w:rsidRPr="004D4E5E" w:rsidRDefault="00A60383" w:rsidP="00A60383">
      <w:pPr>
        <w:tabs>
          <w:tab w:val="left" w:pos="8450"/>
        </w:tabs>
        <w:ind w:firstLine="601"/>
        <w:jc w:val="both"/>
        <w:rPr>
          <w:rFonts w:ascii="PT Astra Serif" w:hAnsi="PT Astra Serif" w:cs="PT Astra Serif"/>
          <w:sz w:val="28"/>
          <w:szCs w:val="28"/>
        </w:rPr>
      </w:pPr>
      <w:r w:rsidRPr="004D4E5E">
        <w:rPr>
          <w:rFonts w:ascii="PT Astra Serif" w:hAnsi="PT Astra Serif"/>
          <w:bCs/>
          <w:i/>
          <w:sz w:val="28"/>
          <w:szCs w:val="28"/>
        </w:rPr>
        <w:t>Организация питания групп детей при нахождении их в пути следования.</w:t>
      </w:r>
      <w:r w:rsidRPr="004D4E5E">
        <w:rPr>
          <w:rFonts w:ascii="PT Astra Serif" w:hAnsi="PT Astra Serif" w:cs="PT Astra Serif"/>
          <w:sz w:val="28"/>
          <w:szCs w:val="28"/>
        </w:rPr>
        <w:t xml:space="preserve"> </w:t>
      </w:r>
    </w:p>
    <w:p w:rsidR="00A60383" w:rsidRPr="004D4E5E" w:rsidRDefault="00A60383" w:rsidP="00A60383">
      <w:pPr>
        <w:tabs>
          <w:tab w:val="left" w:pos="8450"/>
        </w:tabs>
        <w:ind w:firstLine="601"/>
        <w:jc w:val="both"/>
        <w:rPr>
          <w:rFonts w:ascii="PT Astra Serif" w:hAnsi="PT Astra Serif" w:cs="PT Astra Serif"/>
          <w:sz w:val="28"/>
          <w:szCs w:val="28"/>
        </w:rPr>
      </w:pPr>
      <w:r w:rsidRPr="004D4E5E">
        <w:rPr>
          <w:rFonts w:ascii="PT Astra Serif" w:hAnsi="PT Astra Serif" w:cs="PT Astra Serif"/>
          <w:sz w:val="28"/>
          <w:szCs w:val="28"/>
        </w:rPr>
        <w:t xml:space="preserve">При перевозке организованных групп детей железнодорожным транспортом должны соблюдаться санитарно-эпидемиологические требования согласно пункта 4 раздела 3 </w:t>
      </w:r>
      <w:r w:rsidRPr="004D4E5E">
        <w:rPr>
          <w:rFonts w:ascii="PT Astra Serif" w:hAnsi="PT Astra Serif" w:cs="arialmt"/>
          <w:sz w:val="28"/>
          <w:szCs w:val="28"/>
        </w:rPr>
        <w:t>СП 2.4.3648-20 «Санитарно-эпидемиологические требования к организациям воспитания и обучения, отдыха и оздоровления детей и молодежи»</w:t>
      </w:r>
      <w:r w:rsidRPr="004D4E5E">
        <w:rPr>
          <w:rFonts w:ascii="PT Astra Serif" w:hAnsi="PT Astra Serif" w:cs="PT Astra Serif"/>
          <w:sz w:val="28"/>
          <w:szCs w:val="28"/>
        </w:rPr>
        <w:t>.</w:t>
      </w:r>
    </w:p>
    <w:p w:rsidR="00A60383" w:rsidRPr="004D4E5E" w:rsidRDefault="00A60383" w:rsidP="00A60383">
      <w:pPr>
        <w:tabs>
          <w:tab w:val="left" w:pos="8450"/>
        </w:tabs>
        <w:ind w:firstLine="601"/>
        <w:jc w:val="both"/>
        <w:rPr>
          <w:rFonts w:ascii="PT Astra Serif" w:hAnsi="PT Astra Serif" w:cs="PT Astra Serif"/>
          <w:sz w:val="28"/>
          <w:szCs w:val="28"/>
        </w:rPr>
      </w:pPr>
      <w:r w:rsidRPr="004D4E5E">
        <w:rPr>
          <w:rFonts w:ascii="PT Astra Serif" w:hAnsi="PT Astra Serif" w:cs="PT Astra Serif"/>
          <w:sz w:val="28"/>
          <w:szCs w:val="28"/>
        </w:rPr>
        <w:t xml:space="preserve">Согласно </w:t>
      </w:r>
      <w:hyperlink r:id="rId10" w:tooltip="consultantplus://offline/ref=95D5B4AD0DF1A0AE4C38F341D45224DBAE238C72B72EAE8A970F073E9B09CD694504942B85E9871053E6A0F8E0FB0E058A6D7088952A57ECVAu0I" w:history="1">
        <w:r w:rsidRPr="004D4E5E">
          <w:rPr>
            <w:rFonts w:ascii="PT Astra Serif" w:hAnsi="PT Astra Serif" w:cs="PT Astra Serif"/>
            <w:sz w:val="28"/>
            <w:szCs w:val="28"/>
          </w:rPr>
          <w:t>пункту 4.1</w:t>
        </w:r>
      </w:hyperlink>
      <w:r w:rsidRPr="004D4E5E">
        <w:rPr>
          <w:rFonts w:ascii="PT Astra Serif" w:hAnsi="PT Astra Serif" w:cs="PT Astra Serif"/>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 при перевозке организованных групп детей железнодорожным транспортом организуется питание организованных групп детей с интервалами не </w:t>
      </w:r>
      <w:r w:rsidRPr="004D4E5E">
        <w:rPr>
          <w:rFonts w:ascii="PT Astra Serif" w:hAnsi="PT Astra Serif" w:cs="PT Astra Serif"/>
          <w:sz w:val="28"/>
          <w:szCs w:val="28"/>
        </w:rPr>
        <w:lastRenderedPageBreak/>
        <w:t>более 4 часов. Кроме того, организуется питьевой режим в пути следования и при доставке организованных групп детей от железнодорожного вокзала до места назначения и обратно, а также при нахождении организованных групп детей на вокзале.</w:t>
      </w:r>
    </w:p>
    <w:p w:rsidR="00A60383" w:rsidRPr="004D4E5E" w:rsidRDefault="003552F5" w:rsidP="00A60383">
      <w:pPr>
        <w:tabs>
          <w:tab w:val="left" w:pos="8450"/>
        </w:tabs>
        <w:ind w:firstLine="601"/>
        <w:jc w:val="both"/>
        <w:rPr>
          <w:rFonts w:ascii="PT Astra Serif" w:hAnsi="PT Astra Serif"/>
          <w:bCs/>
          <w:sz w:val="28"/>
          <w:szCs w:val="28"/>
        </w:rPr>
      </w:pPr>
      <w:hyperlink r:id="rId11" w:tooltip="consultantplus://offline/ref=95D5B4AD0DF1A0AE4C38F341D45224DBAE228A72B82EAE8A970F073E9B09CD694504942B85E9831454E6A0F8E0FB0E058A6D7088952A57ECVAu0I" w:history="1">
        <w:r w:rsidR="00A60383" w:rsidRPr="004D4E5E">
          <w:rPr>
            <w:rFonts w:ascii="PT Astra Serif" w:hAnsi="PT Astra Serif" w:cs="PT Astra Serif"/>
            <w:sz w:val="28"/>
            <w:szCs w:val="28"/>
          </w:rPr>
          <w:t>Пунктом 8.1.8</w:t>
        </w:r>
      </w:hyperlink>
      <w:r w:rsidR="00A60383" w:rsidRPr="004D4E5E">
        <w:rPr>
          <w:rFonts w:ascii="PT Astra Serif" w:hAnsi="PT Astra Serif" w:cs="PT Astra Serif"/>
          <w:sz w:val="28"/>
          <w:szCs w:val="28"/>
        </w:rPr>
        <w:t xml:space="preserve"> СанПиН 2.3/2.4.3590-20 «Санитарно-эпидемиологические требования к организации общественного питания населения», предусмотрено, что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w:t>
      </w:r>
    </w:p>
    <w:p w:rsidR="00A60383" w:rsidRPr="004D4E5E" w:rsidRDefault="00A60383" w:rsidP="00A60383">
      <w:pPr>
        <w:tabs>
          <w:tab w:val="left" w:pos="8450"/>
        </w:tabs>
        <w:ind w:firstLine="601"/>
        <w:jc w:val="both"/>
        <w:rPr>
          <w:rFonts w:ascii="PT Astra Serif" w:hAnsi="PT Astra Serif"/>
          <w:bCs/>
          <w:sz w:val="28"/>
          <w:szCs w:val="28"/>
        </w:rPr>
      </w:pPr>
      <w:r w:rsidRPr="004D4E5E">
        <w:rPr>
          <w:rFonts w:ascii="PT Astra Serif" w:hAnsi="PT Astra Serif" w:cs="PT Astra Serif"/>
          <w:sz w:val="28"/>
          <w:szCs w:val="28"/>
        </w:rPr>
        <w:t xml:space="preserve">При этом в отличие от ранее действовавшего Приложения N 2 к СП 2.5.3157-14 «Санитарно-эпидемиологические требования к перевозке железнодорожным транспортом организованных групп детей» (утратил силу с 1 января 2021 года), содержащего </w:t>
      </w:r>
      <w:hyperlink r:id="rId12" w:tooltip="consultantplus://offline/ref=95D5B4AD0DF1A0AE4C38F341D45224DBAC228D7EB923AE8A970F073E9B09CD694504942B85E9811E57E6A0F8E0FB0E058A6D7088952A57ECVAu0I" w:history="1">
        <w:r w:rsidRPr="004D4E5E">
          <w:rPr>
            <w:rFonts w:ascii="PT Astra Serif" w:hAnsi="PT Astra Serif" w:cs="PT Astra Serif"/>
            <w:sz w:val="28"/>
            <w:szCs w:val="28"/>
          </w:rPr>
          <w:t>Перечень</w:t>
        </w:r>
      </w:hyperlink>
      <w:r w:rsidRPr="004D4E5E">
        <w:rPr>
          <w:rFonts w:ascii="PT Astra Serif" w:hAnsi="PT Astra Serif" w:cs="PT Astra Serif"/>
          <w:sz w:val="28"/>
          <w:szCs w:val="28"/>
        </w:rPr>
        <w:t xml:space="preserve"> продуктов, которые могут входить в состав «сухого пайка», Приложение N 6 к СанПиН 2.3/2.4.3590-20 «Санитарно-эпидемиологические требования к организации общественного питания населения» устанавливает </w:t>
      </w:r>
      <w:hyperlink r:id="rId13" w:tooltip="consultantplus://offline/ref=95D5B4AD0DF1A0AE4C38F341D45224DBAE228A72B82EAE8A970F073E9B09CD694504942B85E9821150E6A0F8E0FB0E058A6D7088952A57ECVAu0I" w:history="1">
        <w:r w:rsidRPr="004D4E5E">
          <w:rPr>
            <w:rFonts w:ascii="PT Astra Serif" w:hAnsi="PT Astra Serif" w:cs="PT Astra Serif"/>
            <w:sz w:val="28"/>
            <w:szCs w:val="28"/>
          </w:rPr>
          <w:t>Перечень</w:t>
        </w:r>
      </w:hyperlink>
      <w:r w:rsidRPr="004D4E5E">
        <w:rPr>
          <w:rFonts w:ascii="PT Astra Serif" w:hAnsi="PT Astra Serif" w:cs="PT Astra Serif"/>
          <w:sz w:val="28"/>
          <w:szCs w:val="28"/>
        </w:rPr>
        <w:t xml:space="preserve"> пищевой продукции, которая не допускается при организации питания детей.</w:t>
      </w:r>
    </w:p>
    <w:p w:rsidR="00A60383" w:rsidRPr="004D4E5E" w:rsidRDefault="00A60383" w:rsidP="00A60383">
      <w:pPr>
        <w:tabs>
          <w:tab w:val="left" w:pos="8450"/>
        </w:tabs>
        <w:ind w:firstLine="601"/>
        <w:jc w:val="both"/>
        <w:rPr>
          <w:rFonts w:ascii="PT Astra Serif" w:hAnsi="PT Astra Serif"/>
          <w:bCs/>
          <w:sz w:val="28"/>
          <w:szCs w:val="28"/>
        </w:rPr>
      </w:pPr>
      <w:r w:rsidRPr="004D4E5E">
        <w:rPr>
          <w:rFonts w:ascii="PT Astra Serif" w:hAnsi="PT Astra Serif" w:cs="PT Astra Serif"/>
          <w:sz w:val="28"/>
          <w:szCs w:val="28"/>
        </w:rPr>
        <w:t>Так, состав «сухого пайка» при перевозке детей не может включать в себя:</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1. Пищевую продукцию без маркировки и (или) с истекшими сроками годности и (или) признаками недоброкачественности.</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2. Пищевую продукцию, не соответствующую требованиям технических регламентов Таможенного союза.</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3. Мясо сельскохозяйственных животных и птицы, рыбу, не прошедшие ветеринарно-санитарную экспертизу.</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4. Субпродукты, кроме говяжьих печени, языка, сердца.</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5. Непотрошеную птицу.</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6. Мясо диких животных.</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7. Яйца и мясо водоплавающих птиц.</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8. Яйца с загрязненной и (или) поврежденной скорлупой, а также яйца из хозяйств, неблагополучных по сальмонеллезам.</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 xml:space="preserve">9. Консервы с нарушением герметичности банок, </w:t>
      </w:r>
      <w:proofErr w:type="spellStart"/>
      <w:r w:rsidRPr="004D4E5E">
        <w:rPr>
          <w:rFonts w:ascii="PT Astra Serif" w:hAnsi="PT Astra Serif" w:cs="PT Astra Serif"/>
          <w:sz w:val="28"/>
          <w:szCs w:val="28"/>
        </w:rPr>
        <w:t>бомбажные</w:t>
      </w:r>
      <w:proofErr w:type="spellEnd"/>
      <w:r w:rsidRPr="004D4E5E">
        <w:rPr>
          <w:rFonts w:ascii="PT Astra Serif" w:hAnsi="PT Astra Serif" w:cs="PT Astra Serif"/>
          <w:sz w:val="28"/>
          <w:szCs w:val="28"/>
        </w:rPr>
        <w:t>, «</w:t>
      </w:r>
      <w:proofErr w:type="spellStart"/>
      <w:r w:rsidRPr="004D4E5E">
        <w:rPr>
          <w:rFonts w:ascii="PT Astra Serif" w:hAnsi="PT Astra Serif" w:cs="PT Astra Serif"/>
          <w:sz w:val="28"/>
          <w:szCs w:val="28"/>
        </w:rPr>
        <w:t>хлопуши</w:t>
      </w:r>
      <w:proofErr w:type="spellEnd"/>
      <w:r w:rsidRPr="004D4E5E">
        <w:rPr>
          <w:rFonts w:ascii="PT Astra Serif" w:hAnsi="PT Astra Serif" w:cs="PT Astra Serif"/>
          <w:sz w:val="28"/>
          <w:szCs w:val="28"/>
        </w:rPr>
        <w:t>», банки с ржавчиной, деформированные.</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10. Крупу, муку, сухофрукты, загрязненные различными примесями или зараженные амбарными вредителями.</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11. Пищевую продукцию домашнего (не промышленного) изготовления.</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12. Кремовые кондитерские изделия (пирожные и торты).</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 xml:space="preserve">13. Зельцы, изделия из мясной </w:t>
      </w:r>
      <w:proofErr w:type="spellStart"/>
      <w:r w:rsidRPr="004D4E5E">
        <w:rPr>
          <w:rFonts w:ascii="PT Astra Serif" w:hAnsi="PT Astra Serif" w:cs="PT Astra Serif"/>
          <w:sz w:val="28"/>
          <w:szCs w:val="28"/>
        </w:rPr>
        <w:t>обрези</w:t>
      </w:r>
      <w:proofErr w:type="spellEnd"/>
      <w:r w:rsidRPr="004D4E5E">
        <w:rPr>
          <w:rFonts w:ascii="PT Astra Serif" w:hAnsi="PT Astra Serif" w:cs="PT Astra Serif"/>
          <w:sz w:val="28"/>
          <w:szCs w:val="28"/>
        </w:rPr>
        <w:t>, диафрагмы; рулеты из мякоти голов, кровяные и ливерные колбасы, заливные блюда (мясные и рыбные), студни, форшмак из сельди.</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14. Макароны по-флотски (с фаршем), макароны с рубленым яйцом.</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 xml:space="preserve">15. Творог из </w:t>
      </w:r>
      <w:proofErr w:type="spellStart"/>
      <w:r w:rsidRPr="004D4E5E">
        <w:rPr>
          <w:rFonts w:ascii="PT Astra Serif" w:hAnsi="PT Astra Serif" w:cs="PT Astra Serif"/>
          <w:sz w:val="28"/>
          <w:szCs w:val="28"/>
        </w:rPr>
        <w:t>непастеризованного</w:t>
      </w:r>
      <w:proofErr w:type="spellEnd"/>
      <w:r w:rsidRPr="004D4E5E">
        <w:rPr>
          <w:rFonts w:ascii="PT Astra Serif" w:hAnsi="PT Astra Serif" w:cs="PT Astra Serif"/>
          <w:sz w:val="28"/>
          <w:szCs w:val="28"/>
        </w:rPr>
        <w:t xml:space="preserve"> молока, фляжный творог, фляжную сметану без термической обработки.</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16. Простоквашу – «</w:t>
      </w:r>
      <w:proofErr w:type="spellStart"/>
      <w:r w:rsidRPr="004D4E5E">
        <w:rPr>
          <w:rFonts w:ascii="PT Astra Serif" w:hAnsi="PT Astra Serif" w:cs="PT Astra Serif"/>
          <w:sz w:val="28"/>
          <w:szCs w:val="28"/>
        </w:rPr>
        <w:t>самоквас</w:t>
      </w:r>
      <w:proofErr w:type="spellEnd"/>
      <w:r w:rsidRPr="004D4E5E">
        <w:rPr>
          <w:rFonts w:ascii="PT Astra Serif" w:hAnsi="PT Astra Serif" w:cs="PT Astra Serif"/>
          <w:sz w:val="28"/>
          <w:szCs w:val="28"/>
        </w:rPr>
        <w:t>».</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17. Грибы и продукты (кулинарные изделия), из них приготовленные.</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18. Квас.</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lastRenderedPageBreak/>
        <w:t>19. Соки концентрированные диффузионные.</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20. Молоко и молочную продукцию из хозяйств, неблагополучных по заболеваемости продуктивных сельскохозяйственных животных, а также не прошедшие первичную обработку и пастеризацию.</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21. Сырокопченые мясные гастрономические изделия и колбасы.</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22. Блюда, изготовленные из мяса, птицы, рыбы (кроме соленой), не прошедших тепловую обработку.</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23. Масло растительное пальмовое, рапсовое, кокосовое, хлопковое.</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24. Жареную во фритюре пищевую продукцию и продукцию общественного питания.</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25. Уксус, горчицу, хрен, перец острый (красный, черный).</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26. Острые соусы, кетчупы, майонез.</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27. Овощи и фрукты консервированные, содержащие уксус.</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28. Кофе натуральный; тонизирующие напитки (в том числе энергетические).</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29. Кулинарные, гидрогенизированные масла и жиры, маргарин (кроме выпечки).</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30. Ядро абрикосовой косточки, арахис.</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31. Газированные напитки; газированную воду питьевую.</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32. Молочную продукцию и мороженое на основе растительных жиров.</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33. Жевательную резинку.</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34. Кумыс, кисломолочную продукцию с содержанием этанола (более 0,5%).</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35. Карамель, в том числе леденцовую.</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36. Холодные напитки и морсы (без термической обработки) из плодово-ягодного сырья.</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37. Окрошки и холодные супы.</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38. Яичницу-глазунью.</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39. Паштеты, блинчики с мясом и с творогом.</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40. Блюда из (или на основе) сухих пищевых концентратов, в том числе быстрого приготовления.</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41. Картофельные и кукурузные чипсы, снеки.</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42. Изделия из рубленого мяса и рыбы, салаты, блины и оладьи, приготовленные в условиях палаточного лагеря.</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43. Сырки творожные; изделия творожные более 9% жирности.</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44. Молоко и молочные напитки, стерилизованные менее 2,5% и более 3,5% жирности; кисломолочные напитки менее 2,5% и более 3,5% жирности.</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45. Готовые кулинарные блюда, не входящие в меню текущего дня, реализуемые через буфеты.</w:t>
      </w:r>
    </w:p>
    <w:p w:rsidR="00A60383" w:rsidRPr="004D4E5E" w:rsidRDefault="00A60383" w:rsidP="00A60383">
      <w:pPr>
        <w:ind w:firstLine="540"/>
        <w:jc w:val="both"/>
        <w:rPr>
          <w:rFonts w:ascii="PT Astra Serif" w:hAnsi="PT Astra Serif" w:cs="PT Astra Serif"/>
          <w:sz w:val="28"/>
          <w:szCs w:val="28"/>
        </w:rPr>
      </w:pPr>
      <w:r w:rsidRPr="004D4E5E">
        <w:rPr>
          <w:rFonts w:ascii="PT Astra Serif" w:hAnsi="PT Astra Serif" w:cs="PT Astra Serif"/>
          <w:sz w:val="28"/>
          <w:szCs w:val="28"/>
        </w:rPr>
        <w:t xml:space="preserve">В части обеспечения питьевого режима при перевозке детей </w:t>
      </w:r>
      <w:hyperlink r:id="rId14" w:tooltip="consultantplus://offline/ref=95D5B4AD0DF1A0AE4C38F341D45224DBAE228A72B82EAE8A970F073E9B09CD694504942B85E9831259E6A0F8E0FB0E058A6D7088952A57ECVAu0I" w:history="1">
        <w:r w:rsidRPr="004D4E5E">
          <w:rPr>
            <w:rFonts w:ascii="PT Astra Serif" w:hAnsi="PT Astra Serif" w:cs="PT Astra Serif"/>
            <w:sz w:val="28"/>
            <w:szCs w:val="28"/>
          </w:rPr>
          <w:t>пунктом 8.4.3</w:t>
        </w:r>
      </w:hyperlink>
      <w:r w:rsidRPr="004D4E5E">
        <w:rPr>
          <w:rFonts w:ascii="PT Astra Serif" w:hAnsi="PT Astra Serif" w:cs="PT Astra Serif"/>
          <w:sz w:val="28"/>
          <w:szCs w:val="28"/>
        </w:rPr>
        <w:t xml:space="preserve"> СанПиН 2.3/2.4.3590-20 «Санитарно-эпидемиологические требования к организации общественного питания населения» предусмотрено, что 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установленными Техническим </w:t>
      </w:r>
      <w:hyperlink r:id="rId15" w:tooltip="consultantplus://offline/ref=95D5B4AD0DF1A0AE4C38F341D45224DBAF238A76B82CAE8A970F073E9B09CD694504942B85E9811659E6A0F8E0FB0E058A6D7088952A57ECVAu0I" w:history="1">
        <w:r w:rsidRPr="004D4E5E">
          <w:rPr>
            <w:rFonts w:ascii="PT Astra Serif" w:hAnsi="PT Astra Serif" w:cs="PT Astra Serif"/>
            <w:sz w:val="28"/>
            <w:szCs w:val="28"/>
          </w:rPr>
          <w:t>регламентом</w:t>
        </w:r>
      </w:hyperlink>
      <w:r w:rsidRPr="004D4E5E">
        <w:rPr>
          <w:rFonts w:ascii="PT Astra Serif" w:hAnsi="PT Astra Serif" w:cs="PT Astra Serif"/>
          <w:sz w:val="28"/>
          <w:szCs w:val="28"/>
        </w:rPr>
        <w:t xml:space="preserve"> Евразийского экономического союза ТР ЕАЭС 044/2017; Техническим </w:t>
      </w:r>
      <w:hyperlink r:id="rId16" w:tooltip="consultantplus://offline/ref=95D5B4AD0DF1A0AE4C38F341D45224DBAE258D76BE2BAE8A970F073E9B09CD694504942B85E9811658E6A0F8E0FB0E058A6D7088952A57ECVAu0I" w:history="1">
        <w:r w:rsidRPr="004D4E5E">
          <w:rPr>
            <w:rFonts w:ascii="PT Astra Serif" w:hAnsi="PT Astra Serif" w:cs="PT Astra Serif"/>
            <w:sz w:val="28"/>
            <w:szCs w:val="28"/>
          </w:rPr>
          <w:t>регламентом</w:t>
        </w:r>
      </w:hyperlink>
      <w:r w:rsidRPr="004D4E5E">
        <w:rPr>
          <w:rFonts w:ascii="PT Astra Serif" w:hAnsi="PT Astra Serif" w:cs="PT Astra Serif"/>
          <w:sz w:val="28"/>
          <w:szCs w:val="28"/>
        </w:rPr>
        <w:t xml:space="preserve"> Таможенного союза ТР ТС 022/2011.</w:t>
      </w:r>
    </w:p>
    <w:p w:rsidR="00A60383" w:rsidRPr="00492AA7" w:rsidRDefault="00A60383" w:rsidP="00A60383">
      <w:pPr>
        <w:ind w:firstLine="709"/>
        <w:jc w:val="both"/>
        <w:rPr>
          <w:rFonts w:ascii="PT Astra Serif" w:hAnsi="PT Astra Serif"/>
          <w:sz w:val="28"/>
          <w:szCs w:val="28"/>
          <w:lang w:eastAsia="ru-RU"/>
        </w:rPr>
      </w:pPr>
      <w:r w:rsidRPr="00492AA7">
        <w:rPr>
          <w:rFonts w:ascii="PT Astra Serif" w:hAnsi="PT Astra Serif"/>
          <w:sz w:val="28"/>
          <w:szCs w:val="28"/>
        </w:rPr>
        <w:lastRenderedPageBreak/>
        <w:t>Приобретение путевок для детей, находящихся в трудной жизненной ситуации, в детские оздоровительные лагеря санаторного типа</w:t>
      </w:r>
      <w:r w:rsidRPr="00A60383">
        <w:rPr>
          <w:rStyle w:val="affb"/>
          <w:rFonts w:ascii="PT Astra Serif" w:hAnsi="PT Astra Serif"/>
          <w:b w:val="0"/>
          <w:sz w:val="28"/>
          <w:szCs w:val="28"/>
        </w:rPr>
        <w:t xml:space="preserve">, расположенные на территории Тульской области и других субъектов РФ, </w:t>
      </w:r>
      <w:r w:rsidRPr="00A60383">
        <w:rPr>
          <w:rFonts w:ascii="PT Astra Serif" w:hAnsi="PT Astra Serif"/>
          <w:sz w:val="28"/>
          <w:szCs w:val="28"/>
          <w:lang w:eastAsia="ru-RU"/>
        </w:rPr>
        <w:t>в</w:t>
      </w:r>
      <w:r w:rsidRPr="00A60383">
        <w:rPr>
          <w:rStyle w:val="affb"/>
          <w:rFonts w:ascii="PT Astra Serif" w:hAnsi="PT Astra Serif"/>
          <w:sz w:val="28"/>
          <w:szCs w:val="28"/>
        </w:rPr>
        <w:t xml:space="preserve"> </w:t>
      </w:r>
      <w:r w:rsidRPr="00A60383">
        <w:rPr>
          <w:rStyle w:val="affb"/>
          <w:rFonts w:ascii="PT Astra Serif" w:hAnsi="PT Astra Serif"/>
          <w:b w:val="0"/>
          <w:sz w:val="28"/>
          <w:szCs w:val="28"/>
        </w:rPr>
        <w:t xml:space="preserve">рамках исполнения постановления правительства Тульской области </w:t>
      </w:r>
      <w:r w:rsidRPr="00492AA7">
        <w:rPr>
          <w:rFonts w:ascii="PT Astra Serif" w:hAnsi="PT Astra Serif" w:cs="PT Astra Serif"/>
          <w:sz w:val="28"/>
          <w:szCs w:val="28"/>
        </w:rPr>
        <w:t>от 28 декабря 2018 года № 575 «</w:t>
      </w:r>
      <w:r w:rsidRPr="00492AA7">
        <w:rPr>
          <w:rFonts w:ascii="PT Astra Serif" w:hAnsi="PT Astra Serif"/>
          <w:sz w:val="28"/>
          <w:szCs w:val="28"/>
        </w:rPr>
        <w:t>Об установлении дополнительных мер социальной поддержки отдельным категориям граждан в виде предоставления путевок в организации отдыха и оздоровления детей</w:t>
      </w:r>
      <w:r w:rsidRPr="00492AA7">
        <w:rPr>
          <w:rFonts w:ascii="PT Astra Serif" w:hAnsi="PT Astra Serif" w:cs="PT Astra Serif"/>
          <w:sz w:val="28"/>
          <w:szCs w:val="28"/>
        </w:rPr>
        <w:t xml:space="preserve">» и </w:t>
      </w:r>
      <w:r w:rsidRPr="00492AA7">
        <w:rPr>
          <w:rFonts w:ascii="PT Astra Serif" w:hAnsi="PT Astra Serif"/>
          <w:sz w:val="28"/>
          <w:szCs w:val="28"/>
        </w:rPr>
        <w:t xml:space="preserve">в соответствии с административным регламентом </w:t>
      </w:r>
      <w:r w:rsidRPr="00492AA7">
        <w:rPr>
          <w:rFonts w:ascii="PT Astra Serif" w:hAnsi="PT Astra Serif" w:cs="timesnewromanpsmt"/>
          <w:sz w:val="28"/>
          <w:szCs w:val="28"/>
          <w:lang w:eastAsia="ru-RU"/>
        </w:rPr>
        <w:t xml:space="preserve">предоставления государственной услуги </w:t>
      </w:r>
      <w:r w:rsidRPr="0033669C">
        <w:rPr>
          <w:rFonts w:ascii="PT Astra Serif" w:hAnsi="PT Astra Serif" w:cs="timesnewromanpsmt"/>
          <w:sz w:val="28"/>
          <w:szCs w:val="28"/>
          <w:lang w:eastAsia="ru-RU"/>
        </w:rPr>
        <w:t>«Организация отдыха детей в каникулярное время» (приказ министерства от 28.12.2022 № 797-осн</w:t>
      </w:r>
      <w:r w:rsidRPr="0033669C">
        <w:rPr>
          <w:rFonts w:ascii="PT Astra Serif" w:hAnsi="PT Astra Serif"/>
          <w:sz w:val="28"/>
          <w:szCs w:val="28"/>
          <w:lang w:eastAsia="ru-RU"/>
        </w:rPr>
        <w:t>)</w:t>
      </w:r>
      <w:r w:rsidRPr="00492AA7">
        <w:rPr>
          <w:rFonts w:ascii="PT Astra Serif" w:hAnsi="PT Astra Serif"/>
          <w:sz w:val="28"/>
          <w:szCs w:val="28"/>
          <w:lang w:eastAsia="ru-RU"/>
        </w:rPr>
        <w:t xml:space="preserve"> с последующей передачей </w:t>
      </w:r>
      <w:r w:rsidRPr="00492AA7">
        <w:rPr>
          <w:rFonts w:ascii="PT Astra Serif" w:hAnsi="PT Astra Serif"/>
          <w:sz w:val="28"/>
          <w:szCs w:val="28"/>
        </w:rPr>
        <w:t xml:space="preserve">в </w:t>
      </w:r>
      <w:r w:rsidRPr="00492AA7">
        <w:rPr>
          <w:rFonts w:ascii="PT Astra Serif" w:hAnsi="PT Astra Serif" w:cs="PT Astra Serif"/>
          <w:sz w:val="28"/>
          <w:szCs w:val="28"/>
          <w:lang w:eastAsia="ru-RU"/>
        </w:rPr>
        <w:t>ГУ ТО «Управление социальной защиты населения Тульской области» для дальнейшей организации заездов детей указанной категории</w:t>
      </w:r>
      <w:r w:rsidRPr="00492AA7">
        <w:rPr>
          <w:rFonts w:ascii="PT Astra Serif" w:hAnsi="PT Astra Serif"/>
          <w:sz w:val="28"/>
          <w:szCs w:val="28"/>
          <w:lang w:eastAsia="ru-RU"/>
        </w:rPr>
        <w:t xml:space="preserve">. </w:t>
      </w:r>
    </w:p>
    <w:p w:rsidR="00A60383" w:rsidRPr="004D4E5E" w:rsidRDefault="00A60383" w:rsidP="00A60383">
      <w:pPr>
        <w:ind w:firstLine="709"/>
        <w:jc w:val="both"/>
        <w:rPr>
          <w:rFonts w:ascii="PT Astra Serif" w:hAnsi="PT Astra Serif"/>
          <w:sz w:val="28"/>
          <w:szCs w:val="28"/>
          <w:lang w:eastAsia="ru-RU"/>
        </w:rPr>
      </w:pPr>
      <w:r w:rsidRPr="00492AA7">
        <w:rPr>
          <w:rFonts w:ascii="PT Astra Serif" w:hAnsi="PT Astra Serif"/>
          <w:sz w:val="28"/>
          <w:szCs w:val="28"/>
          <w:lang w:eastAsia="ru-RU"/>
        </w:rPr>
        <w:t xml:space="preserve">В рамках межведомственного взаимодействия администрации муниципальных </w:t>
      </w:r>
      <w:r w:rsidRPr="00492AA7">
        <w:rPr>
          <w:rFonts w:ascii="PT Astra Serif" w:hAnsi="PT Astra Serif"/>
          <w:sz w:val="28"/>
          <w:szCs w:val="28"/>
        </w:rPr>
        <w:t xml:space="preserve">образований Тульской области оказывают содействие территориальным отделам </w:t>
      </w:r>
      <w:r w:rsidRPr="00492AA7">
        <w:rPr>
          <w:rFonts w:ascii="PT Astra Serif" w:hAnsi="PT Astra Serif" w:cs="PT Astra Serif"/>
          <w:sz w:val="28"/>
          <w:szCs w:val="28"/>
          <w:lang w:eastAsia="ru-RU"/>
        </w:rPr>
        <w:t>ГУ ТО «Управление социальной защиты населения Тульской области» в формировании групп детей, находящихся в трудной жизненной ситуации, для направления их на отдых и оздоровление в лагеря данного типа.</w:t>
      </w:r>
      <w:r w:rsidRPr="004D4E5E">
        <w:rPr>
          <w:rFonts w:ascii="PT Astra Serif" w:hAnsi="PT Astra Serif" w:cs="PT Astra Serif"/>
          <w:sz w:val="28"/>
          <w:szCs w:val="28"/>
          <w:lang w:eastAsia="ru-RU"/>
        </w:rPr>
        <w:t xml:space="preserve"> </w:t>
      </w:r>
    </w:p>
    <w:p w:rsidR="00A60383" w:rsidRPr="004D4E5E" w:rsidRDefault="00A60383" w:rsidP="00A60383">
      <w:pPr>
        <w:ind w:firstLine="540"/>
        <w:jc w:val="both"/>
        <w:rPr>
          <w:rFonts w:ascii="PT Astra Serif" w:hAnsi="PT Astra Serif" w:cs="PT Astra Serif"/>
          <w:sz w:val="28"/>
          <w:szCs w:val="28"/>
        </w:rPr>
      </w:pPr>
    </w:p>
    <w:p w:rsidR="00A60383" w:rsidRPr="004D4E5E" w:rsidRDefault="00A60383" w:rsidP="00A60383">
      <w:pPr>
        <w:jc w:val="center"/>
        <w:rPr>
          <w:rFonts w:ascii="PT Astra Serif" w:hAnsi="PT Astra Serif"/>
          <w:b/>
          <w:sz w:val="28"/>
          <w:szCs w:val="28"/>
        </w:rPr>
      </w:pPr>
      <w:r w:rsidRPr="004D4E5E">
        <w:rPr>
          <w:rFonts w:ascii="PT Astra Serif" w:hAnsi="PT Astra Serif"/>
          <w:b/>
          <w:sz w:val="28"/>
          <w:szCs w:val="28"/>
        </w:rPr>
        <w:t>Профильный лагерь на базе загородного оздоровительного учреждения</w:t>
      </w:r>
    </w:p>
    <w:p w:rsidR="00A60383" w:rsidRPr="004D4E5E" w:rsidRDefault="00A60383" w:rsidP="00A60383">
      <w:pPr>
        <w:ind w:firstLine="567"/>
        <w:jc w:val="both"/>
        <w:rPr>
          <w:rFonts w:ascii="PT Astra Serif" w:hAnsi="PT Astra Serif"/>
          <w:sz w:val="28"/>
          <w:szCs w:val="28"/>
        </w:rPr>
      </w:pPr>
      <w:r w:rsidRPr="004D4E5E">
        <w:rPr>
          <w:rFonts w:ascii="PT Astra Serif" w:hAnsi="PT Astra Serif"/>
          <w:sz w:val="28"/>
          <w:szCs w:val="28"/>
        </w:rPr>
        <w:t>Расчеты проводятся на основе методики, изложенной в разделе II, с учетом средств, выделяемых</w:t>
      </w:r>
      <w:r>
        <w:rPr>
          <w:rFonts w:ascii="PT Astra Serif" w:hAnsi="PT Astra Serif"/>
          <w:sz w:val="28"/>
          <w:szCs w:val="28"/>
        </w:rPr>
        <w:t xml:space="preserve"> на оплату питания педагогов (45</w:t>
      </w:r>
      <w:r w:rsidRPr="004D4E5E">
        <w:rPr>
          <w:rFonts w:ascii="PT Astra Serif" w:hAnsi="PT Astra Serif"/>
          <w:sz w:val="28"/>
          <w:szCs w:val="28"/>
        </w:rPr>
        <w:t>0 рублей в день)</w:t>
      </w:r>
      <w:r>
        <w:rPr>
          <w:rFonts w:ascii="PT Astra Serif" w:hAnsi="PT Astra Serif"/>
          <w:sz w:val="28"/>
          <w:szCs w:val="28"/>
        </w:rPr>
        <w:t>, страховых взносов (30,2% от 45</w:t>
      </w:r>
      <w:r w:rsidRPr="004D4E5E">
        <w:rPr>
          <w:rFonts w:ascii="PT Astra Serif" w:hAnsi="PT Astra Serif"/>
          <w:sz w:val="28"/>
          <w:szCs w:val="28"/>
        </w:rPr>
        <w:t>0 рублей в день).</w:t>
      </w:r>
    </w:p>
    <w:p w:rsidR="00A60383" w:rsidRPr="004D4E5E" w:rsidRDefault="00A60383" w:rsidP="00A60383">
      <w:pPr>
        <w:ind w:firstLine="567"/>
        <w:jc w:val="both"/>
        <w:rPr>
          <w:rFonts w:ascii="PT Astra Serif" w:hAnsi="PT Astra Serif"/>
          <w:sz w:val="28"/>
          <w:szCs w:val="28"/>
        </w:rPr>
      </w:pPr>
      <w:r w:rsidRPr="004D4E5E">
        <w:rPr>
          <w:rFonts w:ascii="PT Astra Serif" w:hAnsi="PT Astra Serif"/>
          <w:sz w:val="28"/>
          <w:szCs w:val="28"/>
        </w:rPr>
        <w:t>Для органов исполнительной власти Тульской области: родительские средства, полученные при частичной оплате стоимости оздоровительной путевки, следует направлять на организацию мероприятий по проведению оздоровительной кампании детей текущего года, входящих в компетенцию организаторов</w:t>
      </w:r>
      <w:r w:rsidRPr="004D4E5E">
        <w:rPr>
          <w:rFonts w:ascii="PT Astra Serif" w:hAnsi="PT Astra Serif"/>
          <w:i/>
          <w:sz w:val="28"/>
          <w:szCs w:val="28"/>
        </w:rPr>
        <w:t xml:space="preserve"> </w:t>
      </w:r>
      <w:r w:rsidRPr="004D4E5E">
        <w:rPr>
          <w:rFonts w:ascii="PT Astra Serif" w:hAnsi="PT Astra Serif"/>
          <w:sz w:val="28"/>
          <w:szCs w:val="28"/>
        </w:rPr>
        <w:t>профильного лагеря, а именно на приобретение дополнительных путевок.</w:t>
      </w:r>
    </w:p>
    <w:p w:rsidR="00A60383" w:rsidRPr="004D4E5E" w:rsidRDefault="00A60383" w:rsidP="00A60383">
      <w:pPr>
        <w:ind w:right="-44" w:firstLine="567"/>
        <w:jc w:val="both"/>
        <w:rPr>
          <w:rFonts w:ascii="PT Astra Serif" w:hAnsi="PT Astra Serif"/>
          <w:sz w:val="28"/>
          <w:szCs w:val="28"/>
        </w:rPr>
      </w:pPr>
      <w:r w:rsidRPr="004D4E5E">
        <w:rPr>
          <w:rFonts w:ascii="PT Astra Serif" w:hAnsi="PT Astra Serif"/>
          <w:sz w:val="28"/>
          <w:szCs w:val="28"/>
        </w:rPr>
        <w:t>Для органов местного самоуправления Тульской области: родительские средства, полученные при частичной оплате стоимости вышеуказанных услуг, следует направлять на организацию мероприятий по проведению оздоровительной кампании детей текущего года в соответствии с порядком, установленным администрацией муниципального образования.</w:t>
      </w:r>
    </w:p>
    <w:p w:rsidR="00A60383" w:rsidRPr="004D4E5E" w:rsidRDefault="00A60383" w:rsidP="00A60383">
      <w:pPr>
        <w:ind w:right="-44" w:firstLine="567"/>
        <w:jc w:val="both"/>
        <w:rPr>
          <w:rFonts w:ascii="PT Astra Serif" w:hAnsi="PT Astra Serif"/>
          <w:sz w:val="28"/>
          <w:szCs w:val="28"/>
        </w:rPr>
      </w:pPr>
      <w:r w:rsidRPr="004D4E5E">
        <w:rPr>
          <w:rFonts w:ascii="PT Astra Serif" w:hAnsi="PT Astra Serif"/>
          <w:sz w:val="28"/>
          <w:szCs w:val="28"/>
        </w:rPr>
        <w:t xml:space="preserve">Направление указанных средств следует осуществлять сверх объема бюджетных ассигнований муниципального образования, выделенных на финансовое обеспечение расходных обязательств по проведению оздоровительной кампании детей в рамках заключенного соглашения. </w:t>
      </w:r>
    </w:p>
    <w:p w:rsidR="00A60383" w:rsidRPr="00D03699" w:rsidRDefault="00A60383" w:rsidP="00A60383">
      <w:pPr>
        <w:ind w:firstLine="567"/>
        <w:jc w:val="both"/>
        <w:rPr>
          <w:rFonts w:ascii="PT Astra Serif" w:hAnsi="PT Astra Serif"/>
          <w:sz w:val="28"/>
          <w:szCs w:val="28"/>
        </w:rPr>
      </w:pPr>
      <w:r w:rsidRPr="00D03699">
        <w:rPr>
          <w:rFonts w:ascii="PT Astra Serif" w:hAnsi="PT Astra Serif"/>
          <w:sz w:val="28"/>
          <w:szCs w:val="28"/>
        </w:rPr>
        <w:t xml:space="preserve">Также в смету данного лагеря вносятся расходы на обеспечение профильной составляющей в размере </w:t>
      </w:r>
      <w:r w:rsidRPr="00D03699">
        <w:rPr>
          <w:rFonts w:ascii="PT Astra Serif" w:hAnsi="PT Astra Serif"/>
          <w:b/>
          <w:sz w:val="28"/>
          <w:szCs w:val="28"/>
        </w:rPr>
        <w:t>5</w:t>
      </w:r>
      <w:r w:rsidRPr="00D03699">
        <w:rPr>
          <w:rFonts w:ascii="PT Astra Serif" w:hAnsi="PT Astra Serif"/>
          <w:sz w:val="28"/>
          <w:szCs w:val="28"/>
        </w:rPr>
        <w:t xml:space="preserve">% от стоимости путевок, которые могут включать в себя оплату: </w:t>
      </w:r>
    </w:p>
    <w:p w:rsidR="00A60383" w:rsidRPr="00D03699" w:rsidRDefault="00A60383" w:rsidP="00A60383">
      <w:pPr>
        <w:ind w:firstLine="567"/>
        <w:jc w:val="both"/>
        <w:rPr>
          <w:rFonts w:ascii="PT Astra Serif" w:hAnsi="PT Astra Serif"/>
          <w:sz w:val="28"/>
          <w:szCs w:val="28"/>
        </w:rPr>
      </w:pPr>
      <w:r w:rsidRPr="00D03699">
        <w:rPr>
          <w:rFonts w:ascii="PT Astra Serif" w:hAnsi="PT Astra Serif"/>
          <w:sz w:val="28"/>
          <w:szCs w:val="28"/>
        </w:rPr>
        <w:t xml:space="preserve">расходных материалов (канцелярские товары; </w:t>
      </w:r>
      <w:r w:rsidRPr="00D03699">
        <w:rPr>
          <w:rFonts w:ascii="PT Astra Serif" w:hAnsi="PT Astra Serif"/>
          <w:sz w:val="28"/>
          <w:szCs w:val="28"/>
          <w:shd w:val="clear" w:color="FFFFFF" w:fill="FFFFFF"/>
        </w:rPr>
        <w:t>предметы, используемые для поддержания функционирования оргтехники; бланки грамот, дипломов, благодарностей и т. п.</w:t>
      </w:r>
      <w:r w:rsidRPr="00D03699">
        <w:rPr>
          <w:rFonts w:ascii="PT Astra Serif" w:hAnsi="PT Astra Serif"/>
          <w:sz w:val="28"/>
          <w:szCs w:val="28"/>
        </w:rPr>
        <w:t>);</w:t>
      </w:r>
    </w:p>
    <w:p w:rsidR="00A60383" w:rsidRPr="00D03699" w:rsidRDefault="00A60383" w:rsidP="00A60383">
      <w:pPr>
        <w:ind w:firstLine="567"/>
        <w:jc w:val="both"/>
        <w:rPr>
          <w:rFonts w:ascii="PT Astra Serif" w:hAnsi="PT Astra Serif"/>
          <w:sz w:val="28"/>
          <w:szCs w:val="28"/>
        </w:rPr>
      </w:pPr>
      <w:r w:rsidRPr="00D03699">
        <w:rPr>
          <w:rFonts w:ascii="PT Astra Serif" w:hAnsi="PT Astra Serif"/>
          <w:sz w:val="28"/>
          <w:szCs w:val="28"/>
        </w:rPr>
        <w:t>изготовления символики и атрибутики профиля лагеря;</w:t>
      </w:r>
    </w:p>
    <w:p w:rsidR="00A60383" w:rsidRPr="00D03699" w:rsidRDefault="00A60383" w:rsidP="00A60383">
      <w:pPr>
        <w:ind w:firstLine="567"/>
        <w:jc w:val="both"/>
        <w:rPr>
          <w:rFonts w:ascii="PT Astra Serif" w:hAnsi="PT Astra Serif"/>
          <w:sz w:val="28"/>
          <w:szCs w:val="28"/>
        </w:rPr>
      </w:pPr>
      <w:r w:rsidRPr="00D03699">
        <w:rPr>
          <w:rFonts w:ascii="PT Astra Serif" w:hAnsi="PT Astra Serif"/>
          <w:sz w:val="28"/>
          <w:szCs w:val="28"/>
        </w:rPr>
        <w:t>призов для участников.</w:t>
      </w:r>
    </w:p>
    <w:p w:rsidR="00A60383" w:rsidRPr="004D4E5E" w:rsidRDefault="00A60383" w:rsidP="00A60383">
      <w:pPr>
        <w:ind w:firstLine="567"/>
        <w:jc w:val="both"/>
        <w:rPr>
          <w:rFonts w:ascii="PT Astra Serif" w:hAnsi="PT Astra Serif"/>
          <w:sz w:val="28"/>
          <w:szCs w:val="28"/>
        </w:rPr>
      </w:pPr>
      <w:r w:rsidRPr="004D4E5E">
        <w:rPr>
          <w:rFonts w:ascii="PT Astra Serif" w:hAnsi="PT Astra Serif"/>
          <w:sz w:val="28"/>
          <w:szCs w:val="28"/>
        </w:rPr>
        <w:t xml:space="preserve">При проведении областных профильных лагерей для детей-инвалидов, детей с </w:t>
      </w:r>
      <w:proofErr w:type="spellStart"/>
      <w:r w:rsidRPr="004D4E5E">
        <w:rPr>
          <w:rFonts w:ascii="PT Astra Serif" w:hAnsi="PT Astra Serif"/>
          <w:sz w:val="28"/>
          <w:szCs w:val="28"/>
        </w:rPr>
        <w:t>девиантным</w:t>
      </w:r>
      <w:proofErr w:type="spellEnd"/>
      <w:r w:rsidRPr="004D4E5E">
        <w:rPr>
          <w:rFonts w:ascii="PT Astra Serif" w:hAnsi="PT Astra Serif"/>
          <w:sz w:val="28"/>
          <w:szCs w:val="28"/>
        </w:rPr>
        <w:t xml:space="preserve"> поведением дополнительно могут привлекаться в соответствии с </w:t>
      </w:r>
      <w:r w:rsidRPr="004D4E5E">
        <w:rPr>
          <w:rFonts w:ascii="PT Astra Serif" w:hAnsi="PT Astra Serif"/>
          <w:sz w:val="28"/>
          <w:szCs w:val="28"/>
        </w:rPr>
        <w:lastRenderedPageBreak/>
        <w:t xml:space="preserve">действующим законодательством педагогические работники и необходимые специалисты (по нормативам и при условиях, указанных в разделе «Профильный стационарный палаточный лагерь»). Оплата затрат на привлечение указанных выше специалистов (в том числе заработная плата, проживание) может включаться в смету на проведение лагеря. </w:t>
      </w:r>
    </w:p>
    <w:p w:rsidR="00A60383" w:rsidRPr="004D4E5E" w:rsidRDefault="00A60383" w:rsidP="00A60383">
      <w:pPr>
        <w:ind w:firstLine="567"/>
        <w:jc w:val="both"/>
        <w:rPr>
          <w:rFonts w:ascii="PT Astra Serif" w:hAnsi="PT Astra Serif"/>
          <w:sz w:val="28"/>
          <w:szCs w:val="28"/>
        </w:rPr>
      </w:pPr>
      <w:r w:rsidRPr="004D4E5E">
        <w:rPr>
          <w:rFonts w:ascii="PT Astra Serif" w:hAnsi="PT Astra Serif"/>
          <w:sz w:val="28"/>
          <w:szCs w:val="28"/>
        </w:rPr>
        <w:t>Оплата проезда организованных групп детей, находящихся в трудной жизненной ситуации, к месту отдыха и обратно осуществляется за счет средств бюджета Тульской области.</w:t>
      </w:r>
    </w:p>
    <w:p w:rsidR="00A60383" w:rsidRPr="004D4E5E" w:rsidRDefault="00A60383" w:rsidP="00A60383">
      <w:pPr>
        <w:ind w:firstLine="709"/>
        <w:jc w:val="both"/>
        <w:rPr>
          <w:rFonts w:ascii="PT Astra Serif" w:hAnsi="PT Astra Serif"/>
          <w:sz w:val="28"/>
          <w:szCs w:val="28"/>
        </w:rPr>
      </w:pPr>
      <w:r w:rsidRPr="004D4E5E">
        <w:rPr>
          <w:rFonts w:ascii="PT Astra Serif" w:hAnsi="PT Astra Serif"/>
          <w:sz w:val="28"/>
          <w:szCs w:val="28"/>
        </w:rPr>
        <w:t>Оплата проезда организованных групп детей иных категорий к месту отдыха и обратно автотранспортом осуществляется за счет средств бюджетов муниципальных образований Тульской области, выделенных сверх объемов бюджетных ассигнований на финансовое обеспечение расходных обязательств по проведению оздоровительной кампании детей в рамках заключенного соглашения, и/или внебюджетных источников, в том числе родительских средств, привлекаемых в порядке, установленном администрацией муниципального образования.</w:t>
      </w:r>
    </w:p>
    <w:p w:rsidR="00A60383" w:rsidRPr="00A60383" w:rsidRDefault="00A60383" w:rsidP="00A60383">
      <w:pPr>
        <w:ind w:firstLine="709"/>
        <w:jc w:val="both"/>
        <w:rPr>
          <w:rFonts w:ascii="PT Astra Serif" w:hAnsi="PT Astra Serif"/>
          <w:sz w:val="28"/>
          <w:szCs w:val="28"/>
        </w:rPr>
      </w:pPr>
      <w:r w:rsidRPr="004D4E5E">
        <w:rPr>
          <w:rFonts w:ascii="PT Astra Serif" w:hAnsi="PT Astra Serif"/>
          <w:sz w:val="28"/>
          <w:szCs w:val="28"/>
        </w:rPr>
        <w:t>Перевозка организованных групп детей всех категорий осуществляется в соответствии с Постановлением Правительства Российской Федерации от 23 сентября 2020 года № 1527 «Об утверждении Правил организованной перевозки группы детей автобусами».</w:t>
      </w:r>
    </w:p>
    <w:p w:rsidR="00A60383" w:rsidRPr="004D4E5E" w:rsidRDefault="00A60383" w:rsidP="00A60383">
      <w:pPr>
        <w:tabs>
          <w:tab w:val="left" w:pos="2443"/>
        </w:tabs>
        <w:jc w:val="both"/>
        <w:rPr>
          <w:rFonts w:ascii="PT Astra Serif" w:hAnsi="PT Astra Serif"/>
          <w:b/>
        </w:rPr>
      </w:pPr>
    </w:p>
    <w:p w:rsidR="00A60383" w:rsidRPr="004D4E5E" w:rsidRDefault="00A60383" w:rsidP="00A60383">
      <w:pPr>
        <w:tabs>
          <w:tab w:val="left" w:pos="2443"/>
        </w:tabs>
        <w:ind w:firstLine="600"/>
        <w:jc w:val="center"/>
        <w:rPr>
          <w:rFonts w:ascii="PT Astra Serif" w:hAnsi="PT Astra Serif"/>
          <w:b/>
          <w:sz w:val="28"/>
          <w:szCs w:val="28"/>
        </w:rPr>
      </w:pPr>
      <w:r w:rsidRPr="004D4E5E">
        <w:rPr>
          <w:rFonts w:ascii="PT Astra Serif" w:hAnsi="PT Astra Serif"/>
          <w:b/>
          <w:sz w:val="28"/>
          <w:szCs w:val="28"/>
        </w:rPr>
        <w:t>I</w:t>
      </w:r>
      <w:r w:rsidRPr="004D4E5E">
        <w:rPr>
          <w:rFonts w:ascii="PT Astra Serif" w:hAnsi="PT Astra Serif"/>
          <w:b/>
          <w:sz w:val="28"/>
          <w:szCs w:val="28"/>
          <w:lang w:val="en-US"/>
        </w:rPr>
        <w:t>II</w:t>
      </w:r>
      <w:r w:rsidRPr="004D4E5E">
        <w:rPr>
          <w:rFonts w:ascii="PT Astra Serif" w:hAnsi="PT Astra Serif"/>
          <w:b/>
          <w:sz w:val="28"/>
          <w:szCs w:val="28"/>
        </w:rPr>
        <w:t>. Стационарные палаточные лагеря</w:t>
      </w:r>
    </w:p>
    <w:tbl>
      <w:tblPr>
        <w:tblW w:w="9660" w:type="dxa"/>
        <w:tblInd w:w="-10" w:type="dxa"/>
        <w:tblLayout w:type="fixed"/>
        <w:tblLook w:val="04A0"/>
      </w:tblPr>
      <w:tblGrid>
        <w:gridCol w:w="7657"/>
        <w:gridCol w:w="2003"/>
      </w:tblGrid>
      <w:tr w:rsidR="00A60383" w:rsidRPr="004D4E5E" w:rsidTr="00D57E22">
        <w:trPr>
          <w:trHeight w:val="286"/>
        </w:trPr>
        <w:tc>
          <w:tcPr>
            <w:tcW w:w="7657" w:type="dxa"/>
            <w:tcBorders>
              <w:top w:val="single" w:sz="4" w:space="0" w:color="000000"/>
              <w:left w:val="single" w:sz="4" w:space="0" w:color="000000"/>
              <w:bottom w:val="single" w:sz="4" w:space="0" w:color="000000"/>
              <w:right w:val="none" w:sz="4" w:space="0" w:color="000000"/>
            </w:tcBorders>
            <w:vAlign w:val="center"/>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Продолжительность смены</w:t>
            </w:r>
          </w:p>
        </w:tc>
        <w:tc>
          <w:tcPr>
            <w:tcW w:w="2003"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widowControl w:val="0"/>
              <w:tabs>
                <w:tab w:val="left" w:pos="1843"/>
              </w:tabs>
              <w:spacing w:line="276" w:lineRule="auto"/>
              <w:rPr>
                <w:rFonts w:ascii="PT Astra Serif" w:hAnsi="PT Astra Serif"/>
              </w:rPr>
            </w:pPr>
            <w:r w:rsidRPr="004D4E5E">
              <w:rPr>
                <w:rFonts w:ascii="PT Astra Serif" w:hAnsi="PT Astra Serif"/>
              </w:rPr>
              <w:t>от 7 до 21 дня</w:t>
            </w:r>
          </w:p>
        </w:tc>
      </w:tr>
      <w:tr w:rsidR="00A60383" w:rsidRPr="004D4E5E" w:rsidTr="00D57E22">
        <w:trPr>
          <w:trHeight w:val="286"/>
        </w:trPr>
        <w:tc>
          <w:tcPr>
            <w:tcW w:w="7657"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Стоимость набора продуктов питания в сутки на одного ребенка, одного педагога</w:t>
            </w:r>
          </w:p>
        </w:tc>
        <w:tc>
          <w:tcPr>
            <w:tcW w:w="2003"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widowControl w:val="0"/>
              <w:tabs>
                <w:tab w:val="left" w:pos="1843"/>
              </w:tabs>
              <w:spacing w:line="276" w:lineRule="auto"/>
              <w:rPr>
                <w:rFonts w:ascii="PT Astra Serif" w:hAnsi="PT Astra Serif"/>
              </w:rPr>
            </w:pPr>
            <w:r>
              <w:rPr>
                <w:rFonts w:ascii="PT Astra Serif" w:hAnsi="PT Astra Serif"/>
              </w:rPr>
              <w:t>45</w:t>
            </w:r>
            <w:r w:rsidRPr="004D4E5E">
              <w:rPr>
                <w:rFonts w:ascii="PT Astra Serif" w:hAnsi="PT Astra Serif"/>
              </w:rPr>
              <w:t>0 руб.</w:t>
            </w:r>
          </w:p>
        </w:tc>
      </w:tr>
      <w:tr w:rsidR="00A60383" w:rsidRPr="004D4E5E" w:rsidTr="00D57E22">
        <w:trPr>
          <w:trHeight w:val="286"/>
        </w:trPr>
        <w:tc>
          <w:tcPr>
            <w:tcW w:w="7657"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Численность персонала:</w:t>
            </w:r>
          </w:p>
        </w:tc>
        <w:tc>
          <w:tcPr>
            <w:tcW w:w="2003"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tabs>
                <w:tab w:val="left" w:pos="1843"/>
              </w:tabs>
              <w:spacing w:line="276" w:lineRule="auto"/>
              <w:rPr>
                <w:rFonts w:ascii="PT Astra Serif" w:hAnsi="PT Astra Serif"/>
              </w:rPr>
            </w:pPr>
          </w:p>
        </w:tc>
      </w:tr>
      <w:tr w:rsidR="00A60383" w:rsidRPr="004D4E5E" w:rsidTr="00D57E22">
        <w:trPr>
          <w:trHeight w:val="286"/>
        </w:trPr>
        <w:tc>
          <w:tcPr>
            <w:tcW w:w="7657"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 xml:space="preserve">руководитель группы детей от 6 до 15 человек </w:t>
            </w:r>
          </w:p>
        </w:tc>
        <w:tc>
          <w:tcPr>
            <w:tcW w:w="2003"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widowControl w:val="0"/>
              <w:tabs>
                <w:tab w:val="left" w:pos="1843"/>
              </w:tabs>
              <w:spacing w:line="276" w:lineRule="auto"/>
              <w:rPr>
                <w:rFonts w:ascii="PT Astra Serif" w:hAnsi="PT Astra Serif"/>
              </w:rPr>
            </w:pPr>
            <w:r w:rsidRPr="004D4E5E">
              <w:rPr>
                <w:rFonts w:ascii="PT Astra Serif" w:hAnsi="PT Astra Serif"/>
              </w:rPr>
              <w:t>1-2 единицы</w:t>
            </w:r>
          </w:p>
        </w:tc>
      </w:tr>
      <w:tr w:rsidR="00A60383" w:rsidRPr="004D4E5E" w:rsidTr="00D57E22">
        <w:trPr>
          <w:trHeight w:val="286"/>
        </w:trPr>
        <w:tc>
          <w:tcPr>
            <w:tcW w:w="7657"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 xml:space="preserve">начальник лагеря </w:t>
            </w:r>
          </w:p>
        </w:tc>
        <w:tc>
          <w:tcPr>
            <w:tcW w:w="2003"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widowControl w:val="0"/>
              <w:tabs>
                <w:tab w:val="left" w:pos="1843"/>
              </w:tabs>
              <w:spacing w:line="276" w:lineRule="auto"/>
              <w:rPr>
                <w:rFonts w:ascii="PT Astra Serif" w:hAnsi="PT Astra Serif"/>
              </w:rPr>
            </w:pPr>
            <w:r w:rsidRPr="004D4E5E">
              <w:rPr>
                <w:rFonts w:ascii="PT Astra Serif" w:hAnsi="PT Astra Serif"/>
              </w:rPr>
              <w:t>1 единица</w:t>
            </w:r>
          </w:p>
        </w:tc>
      </w:tr>
      <w:tr w:rsidR="00A60383" w:rsidRPr="004D4E5E" w:rsidTr="00D57E22">
        <w:trPr>
          <w:trHeight w:val="286"/>
        </w:trPr>
        <w:tc>
          <w:tcPr>
            <w:tcW w:w="7657"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медицинский работник</w:t>
            </w:r>
          </w:p>
        </w:tc>
        <w:tc>
          <w:tcPr>
            <w:tcW w:w="2003"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widowControl w:val="0"/>
              <w:tabs>
                <w:tab w:val="left" w:pos="1843"/>
              </w:tabs>
              <w:spacing w:line="276" w:lineRule="auto"/>
              <w:rPr>
                <w:rFonts w:ascii="PT Astra Serif" w:hAnsi="PT Astra Serif"/>
              </w:rPr>
            </w:pPr>
            <w:r w:rsidRPr="004D4E5E">
              <w:rPr>
                <w:rFonts w:ascii="PT Astra Serif" w:hAnsi="PT Astra Serif"/>
              </w:rPr>
              <w:t>1 единица</w:t>
            </w:r>
          </w:p>
        </w:tc>
      </w:tr>
      <w:tr w:rsidR="00A60383" w:rsidRPr="004D4E5E" w:rsidTr="00D57E22">
        <w:trPr>
          <w:trHeight w:val="286"/>
        </w:trPr>
        <w:tc>
          <w:tcPr>
            <w:tcW w:w="7657" w:type="dxa"/>
            <w:tcBorders>
              <w:top w:val="single" w:sz="4" w:space="0" w:color="000000"/>
              <w:left w:val="single" w:sz="4" w:space="0" w:color="000000"/>
              <w:bottom w:val="single" w:sz="4" w:space="0" w:color="000000"/>
              <w:right w:val="none" w:sz="4" w:space="0" w:color="000000"/>
            </w:tcBorders>
          </w:tcPr>
          <w:p w:rsidR="00A60383" w:rsidRPr="004D4E5E" w:rsidRDefault="00A60383" w:rsidP="00D57E22">
            <w:pPr>
              <w:widowControl w:val="0"/>
              <w:tabs>
                <w:tab w:val="left" w:pos="1843"/>
              </w:tabs>
              <w:spacing w:line="276" w:lineRule="auto"/>
              <w:jc w:val="both"/>
              <w:rPr>
                <w:rFonts w:ascii="PT Astra Serif" w:hAnsi="PT Astra Serif"/>
              </w:rPr>
            </w:pPr>
            <w:r w:rsidRPr="004D4E5E">
              <w:rPr>
                <w:rFonts w:ascii="PT Astra Serif" w:hAnsi="PT Astra Serif"/>
              </w:rPr>
              <w:t>заместитель начальника лагеря (для лагерей, количество детей в которых превышает 50 человек)</w:t>
            </w:r>
          </w:p>
        </w:tc>
        <w:tc>
          <w:tcPr>
            <w:tcW w:w="2003" w:type="dxa"/>
            <w:tcBorders>
              <w:top w:val="single" w:sz="4" w:space="0" w:color="000000"/>
              <w:left w:val="single" w:sz="4" w:space="0" w:color="000000"/>
              <w:bottom w:val="single" w:sz="4" w:space="0" w:color="000000"/>
              <w:right w:val="single" w:sz="4" w:space="0" w:color="000000"/>
            </w:tcBorders>
            <w:vAlign w:val="center"/>
          </w:tcPr>
          <w:p w:rsidR="00A60383" w:rsidRPr="004D4E5E" w:rsidRDefault="00A60383" w:rsidP="00D57E22">
            <w:pPr>
              <w:widowControl w:val="0"/>
              <w:tabs>
                <w:tab w:val="left" w:pos="1843"/>
              </w:tabs>
              <w:spacing w:line="276" w:lineRule="auto"/>
              <w:rPr>
                <w:rFonts w:ascii="PT Astra Serif" w:hAnsi="PT Astra Serif"/>
              </w:rPr>
            </w:pPr>
            <w:r w:rsidRPr="004D4E5E">
              <w:rPr>
                <w:rFonts w:ascii="PT Astra Serif" w:hAnsi="PT Astra Serif"/>
              </w:rPr>
              <w:t>1 единица</w:t>
            </w:r>
          </w:p>
        </w:tc>
      </w:tr>
    </w:tbl>
    <w:p w:rsidR="00A60383" w:rsidRDefault="00A60383" w:rsidP="00A60383">
      <w:pPr>
        <w:pStyle w:val="ConsPlusTitle"/>
        <w:ind w:firstLine="708"/>
        <w:jc w:val="both"/>
        <w:rPr>
          <w:rFonts w:ascii="PT Astra Serif" w:hAnsi="PT Astra Serif"/>
          <w:b w:val="0"/>
          <w:sz w:val="28"/>
          <w:szCs w:val="28"/>
        </w:rPr>
      </w:pPr>
    </w:p>
    <w:p w:rsidR="00A60383" w:rsidRPr="004D4E5E" w:rsidRDefault="00A60383" w:rsidP="00A60383">
      <w:pPr>
        <w:pStyle w:val="ConsPlusTitle"/>
        <w:ind w:firstLine="708"/>
        <w:jc w:val="both"/>
        <w:rPr>
          <w:rFonts w:ascii="PT Astra Serif" w:hAnsi="PT Astra Serif"/>
          <w:b w:val="0"/>
          <w:sz w:val="28"/>
          <w:szCs w:val="28"/>
        </w:rPr>
      </w:pPr>
      <w:r w:rsidRPr="004D4E5E">
        <w:rPr>
          <w:rFonts w:ascii="PT Astra Serif" w:hAnsi="PT Astra Serif"/>
          <w:b w:val="0"/>
          <w:sz w:val="28"/>
          <w:szCs w:val="28"/>
        </w:rPr>
        <w:t xml:space="preserve">Обязательными для исполнения являются санитарные правила </w:t>
      </w:r>
      <w:r w:rsidRPr="004D4E5E">
        <w:rPr>
          <w:rFonts w:ascii="PT Astra Serif" w:eastAsia="Calibri" w:hAnsi="PT Astra Serif" w:cs="arialmt"/>
          <w:b w:val="0"/>
          <w:sz w:val="28"/>
          <w:szCs w:val="28"/>
        </w:rPr>
        <w:t>СП 2.4.3648-20 «Санитарно-эпидемиологические требования к организациям воспитания и обучения, отдыха и оздоровления детей и молодежи», санитарно – эпидемиологические правила СП 3.1/2.4.3598-20 «Санитарно –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4D4E5E">
        <w:rPr>
          <w:rFonts w:ascii="PT Astra Serif" w:eastAsia="Calibri" w:hAnsi="PT Astra Serif" w:cs="arialmt"/>
          <w:b w:val="0"/>
          <w:sz w:val="28"/>
          <w:szCs w:val="28"/>
          <w:lang w:val="en-US"/>
        </w:rPr>
        <w:t>COVID</w:t>
      </w:r>
      <w:r w:rsidRPr="004D4E5E">
        <w:rPr>
          <w:rFonts w:ascii="PT Astra Serif" w:eastAsia="Calibri" w:hAnsi="PT Astra Serif" w:cs="arialmt"/>
          <w:b w:val="0"/>
          <w:sz w:val="28"/>
          <w:szCs w:val="28"/>
        </w:rPr>
        <w:t xml:space="preserve"> - 19)», </w:t>
      </w:r>
      <w:r w:rsidRPr="004D4E5E">
        <w:rPr>
          <w:rFonts w:ascii="PT Astra Serif" w:hAnsi="PT Astra Serif"/>
          <w:b w:val="0"/>
          <w:sz w:val="28"/>
          <w:szCs w:val="28"/>
        </w:rPr>
        <w:t xml:space="preserve">СанПиН 2.3.2.1078-01 «Гигиенические требования безопасности и пищевой ценности пищевых продуктов»; санитарно – эпидемиологические правила и нормы </w:t>
      </w:r>
      <w:proofErr w:type="spellStart"/>
      <w:r w:rsidRPr="004D4E5E">
        <w:rPr>
          <w:rFonts w:ascii="PT Astra Serif" w:hAnsi="PT Astra Serif"/>
          <w:b w:val="0"/>
          <w:sz w:val="28"/>
          <w:szCs w:val="28"/>
        </w:rPr>
        <w:t>СанПиН</w:t>
      </w:r>
      <w:proofErr w:type="spellEnd"/>
      <w:r w:rsidRPr="004D4E5E">
        <w:rPr>
          <w:rFonts w:ascii="PT Astra Serif" w:hAnsi="PT Astra Serif"/>
          <w:b w:val="0"/>
          <w:sz w:val="28"/>
          <w:szCs w:val="28"/>
        </w:rPr>
        <w:t xml:space="preserve"> 2.3/2.4.3590-20 «Санитарно – эпидемиологические  требования к организации общественного питания населения».</w:t>
      </w:r>
    </w:p>
    <w:p w:rsidR="00A60383" w:rsidRPr="00C25C73" w:rsidRDefault="00A60383" w:rsidP="00A60383">
      <w:pPr>
        <w:pStyle w:val="ConsPlusTitle"/>
        <w:ind w:firstLine="708"/>
        <w:jc w:val="both"/>
        <w:rPr>
          <w:rFonts w:ascii="PT Astra Serif" w:hAnsi="PT Astra Serif"/>
          <w:b w:val="0"/>
          <w:sz w:val="28"/>
          <w:szCs w:val="28"/>
        </w:rPr>
      </w:pPr>
      <w:r w:rsidRPr="004D4E5E">
        <w:rPr>
          <w:rFonts w:ascii="PT Astra Serif" w:hAnsi="PT Astra Serif"/>
          <w:b w:val="0"/>
          <w:sz w:val="28"/>
          <w:szCs w:val="28"/>
        </w:rPr>
        <w:t xml:space="preserve">Транспортные расходы включают </w:t>
      </w:r>
      <w:r>
        <w:rPr>
          <w:rFonts w:ascii="PT Astra Serif" w:hAnsi="PT Astra Serif"/>
          <w:b w:val="0"/>
          <w:sz w:val="28"/>
          <w:szCs w:val="28"/>
        </w:rPr>
        <w:t>оплату в целях доставки групп детей на отдых</w:t>
      </w:r>
      <w:r w:rsidRPr="004D4E5E">
        <w:rPr>
          <w:rFonts w:ascii="PT Astra Serif" w:hAnsi="PT Astra Serif"/>
          <w:b w:val="0"/>
          <w:sz w:val="28"/>
          <w:szCs w:val="28"/>
        </w:rPr>
        <w:t xml:space="preserve"> и обратно</w:t>
      </w:r>
      <w:r>
        <w:rPr>
          <w:rFonts w:ascii="PT Astra Serif" w:hAnsi="PT Astra Serif"/>
          <w:b w:val="0"/>
          <w:sz w:val="28"/>
          <w:szCs w:val="28"/>
        </w:rPr>
        <w:t xml:space="preserve"> (в организуемый на территории муниципального образования палаточный лагерь</w:t>
      </w:r>
      <w:r w:rsidRPr="004D4E5E">
        <w:rPr>
          <w:rFonts w:ascii="PT Astra Serif" w:hAnsi="PT Astra Serif"/>
          <w:b w:val="0"/>
          <w:sz w:val="28"/>
          <w:szCs w:val="28"/>
        </w:rPr>
        <w:t>).</w:t>
      </w:r>
      <w:r>
        <w:rPr>
          <w:rFonts w:ascii="PT Astra Serif" w:hAnsi="PT Astra Serif"/>
          <w:b w:val="0"/>
          <w:sz w:val="28"/>
          <w:szCs w:val="28"/>
        </w:rPr>
        <w:t xml:space="preserve"> Фрахтование транспортного средства на вышеуказанные цели </w:t>
      </w:r>
      <w:r>
        <w:rPr>
          <w:rFonts w:ascii="PT Astra Serif" w:hAnsi="PT Astra Serif"/>
          <w:b w:val="0"/>
          <w:sz w:val="28"/>
          <w:szCs w:val="28"/>
        </w:rPr>
        <w:lastRenderedPageBreak/>
        <w:t xml:space="preserve">осуществляется в соответствии с </w:t>
      </w:r>
      <w:r w:rsidRPr="00C25C73">
        <w:rPr>
          <w:rFonts w:ascii="PT Astra Serif" w:hAnsi="PT Astra Serif"/>
          <w:b w:val="0"/>
          <w:sz w:val="28"/>
          <w:szCs w:val="28"/>
        </w:rPr>
        <w:t xml:space="preserve">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A60383" w:rsidRPr="004D4E5E" w:rsidRDefault="00A60383" w:rsidP="00A60383">
      <w:pPr>
        <w:pStyle w:val="ConsPlusTitle"/>
        <w:ind w:firstLine="708"/>
        <w:jc w:val="both"/>
        <w:rPr>
          <w:rFonts w:ascii="PT Astra Serif" w:hAnsi="PT Astra Serif"/>
          <w:b w:val="0"/>
          <w:sz w:val="28"/>
          <w:szCs w:val="28"/>
        </w:rPr>
      </w:pPr>
      <w:r w:rsidRPr="004D4E5E">
        <w:rPr>
          <w:rFonts w:ascii="PT Astra Serif" w:hAnsi="PT Astra Serif"/>
          <w:b w:val="0"/>
          <w:sz w:val="28"/>
          <w:szCs w:val="28"/>
        </w:rPr>
        <w:t>При организации лагерей палаточного типа необходимо руководствоваться приказом Министерства образования и науки Российской Федерации от 13 июля 2017 года № 656 «Об утверждении примерных положений об организациях отдыха детей и их оздоровления».</w:t>
      </w:r>
    </w:p>
    <w:p w:rsidR="00A60383" w:rsidRPr="004D4E5E" w:rsidRDefault="00A60383" w:rsidP="00A60383">
      <w:pPr>
        <w:ind w:firstLine="567"/>
        <w:jc w:val="both"/>
        <w:rPr>
          <w:rFonts w:ascii="PT Astra Serif" w:hAnsi="PT Astra Serif"/>
          <w:sz w:val="28"/>
          <w:szCs w:val="28"/>
        </w:rPr>
      </w:pPr>
      <w:r w:rsidRPr="004D4E5E">
        <w:rPr>
          <w:rFonts w:ascii="PT Astra Serif" w:hAnsi="PT Astra Serif"/>
          <w:sz w:val="28"/>
          <w:szCs w:val="28"/>
        </w:rPr>
        <w:t>При определении фонда оплаты труда расчет осуществляется в соответствии с отраслевыми нормативами, регулирующими оплату труда в ведомственной сфере организатора палаточного лагеря (в сфере образования, в сфере социальной защиты населения, в сфере молодежной политики, в сфере физической культуры и спорта) на основании действующего законодательства. Оплата труда работников палаточного лагеря устанавливается на основе срочных трудовых договоров. В смете лагеря предусматриваются отчисления страховых взносов от средств, выделяемых на питание педагогов. Руководитель (начальник) лагеря назначается приказом организатора лагеря на срок, необходимый для подготовки и проведения смены, а также представления бухгалтерской отчетности.</w:t>
      </w:r>
    </w:p>
    <w:p w:rsidR="00A60383" w:rsidRPr="004D4E5E" w:rsidRDefault="00A60383" w:rsidP="00A60383">
      <w:pPr>
        <w:ind w:firstLine="540"/>
        <w:jc w:val="both"/>
        <w:rPr>
          <w:rFonts w:ascii="PT Astra Serif" w:hAnsi="PT Astra Serif"/>
          <w:sz w:val="28"/>
          <w:szCs w:val="28"/>
        </w:rPr>
      </w:pPr>
      <w:r w:rsidRPr="004D4E5E">
        <w:rPr>
          <w:rFonts w:ascii="PT Astra Serif" w:hAnsi="PT Astra Serif"/>
          <w:sz w:val="28"/>
          <w:szCs w:val="28"/>
        </w:rPr>
        <w:t>Для стационарных палаточных лагерей, функционирующих в режиме лагерей-спутников (палаточные лагеря, использующие ресурсы расположенных рядом учреждений), в смету дополнительно могут вводиться средства на оплату коммунально-бытовых услуг и расходов (оплата канализации, водопровода, электроэнергии, услуг прачечной, приобретение средств дезинфекции и т.д.), а также взносов за размещение, если они направляются на оплату вышеуказанных услуг.</w:t>
      </w:r>
    </w:p>
    <w:p w:rsidR="00A60383" w:rsidRPr="004D4E5E" w:rsidRDefault="00A60383" w:rsidP="00A60383">
      <w:pPr>
        <w:pStyle w:val="ConsPlusNormal"/>
        <w:ind w:firstLine="539"/>
        <w:jc w:val="both"/>
      </w:pPr>
      <w:r w:rsidRPr="004D4E5E">
        <w:rPr>
          <w:rFonts w:ascii="PT Astra Serif" w:hAnsi="PT Astra Serif"/>
          <w:sz w:val="28"/>
          <w:szCs w:val="28"/>
        </w:rPr>
        <w:t>При организации палаточных лагерей предусматривается частичная оплата стоимости услуг по отдыху детей за счет средств родителей в соответствии с постановлением правительства Тульской области от 29 марта 2016 года № 113 «Об организации отдыха, оздоровления и занятости детей в Тульской области», а также иными действующими нормативными актами, регулирующими вопросы организации отдыха и оздоровления детей в Тульской области.</w:t>
      </w:r>
    </w:p>
    <w:p w:rsidR="00A60383" w:rsidRPr="004D4E5E" w:rsidRDefault="00A60383" w:rsidP="00A60383">
      <w:pPr>
        <w:ind w:right="-44" w:firstLine="567"/>
        <w:jc w:val="both"/>
        <w:rPr>
          <w:rFonts w:ascii="PT Astra Serif" w:hAnsi="PT Astra Serif"/>
          <w:sz w:val="28"/>
          <w:szCs w:val="28"/>
          <w:highlight w:val="green"/>
        </w:rPr>
      </w:pPr>
      <w:r w:rsidRPr="004D4E5E">
        <w:rPr>
          <w:rFonts w:ascii="PT Astra Serif" w:hAnsi="PT Astra Serif"/>
          <w:sz w:val="28"/>
          <w:szCs w:val="28"/>
        </w:rPr>
        <w:t>Расчет родительских средств</w:t>
      </w:r>
      <w:r w:rsidRPr="004D4E5E">
        <w:rPr>
          <w:rFonts w:ascii="PT Astra Serif" w:hAnsi="PT Astra Serif"/>
        </w:rPr>
        <w:t xml:space="preserve"> </w:t>
      </w:r>
      <w:r w:rsidRPr="004D4E5E">
        <w:rPr>
          <w:rFonts w:ascii="PT Astra Serif" w:hAnsi="PT Astra Serif"/>
          <w:sz w:val="28"/>
          <w:szCs w:val="28"/>
        </w:rPr>
        <w:t>для частичной оплаты стоимости услуг по отдыху детей при организации палаточных лагерей указан в разделе II.</w:t>
      </w:r>
    </w:p>
    <w:p w:rsidR="00A60383" w:rsidRPr="004D4E5E" w:rsidRDefault="00A60383" w:rsidP="00A60383">
      <w:pPr>
        <w:ind w:right="-44" w:firstLine="567"/>
        <w:jc w:val="both"/>
        <w:rPr>
          <w:rFonts w:ascii="PT Astra Serif" w:hAnsi="PT Astra Serif"/>
          <w:sz w:val="28"/>
          <w:szCs w:val="28"/>
        </w:rPr>
      </w:pPr>
      <w:r w:rsidRPr="004D4E5E">
        <w:rPr>
          <w:rFonts w:ascii="PT Astra Serif" w:hAnsi="PT Astra Serif"/>
          <w:sz w:val="28"/>
          <w:szCs w:val="28"/>
        </w:rPr>
        <w:t xml:space="preserve">Родительские средства, полученные при частичной оплате стоимости вышеуказанных услуг, следует направлять на организацию мероприятий по проведению оздоровительной кампании детей текущего года в соответствии с порядком, установленным администрацией муниципального образования. </w:t>
      </w:r>
    </w:p>
    <w:p w:rsidR="00A60383" w:rsidRPr="004D4E5E" w:rsidRDefault="00A60383" w:rsidP="00A60383">
      <w:pPr>
        <w:ind w:right="-44" w:firstLine="567"/>
        <w:jc w:val="both"/>
        <w:rPr>
          <w:rFonts w:ascii="PT Astra Serif" w:hAnsi="PT Astra Serif"/>
          <w:sz w:val="28"/>
          <w:szCs w:val="28"/>
        </w:rPr>
      </w:pPr>
      <w:r w:rsidRPr="004D4E5E">
        <w:rPr>
          <w:rFonts w:ascii="PT Astra Serif" w:hAnsi="PT Astra Serif"/>
          <w:sz w:val="28"/>
          <w:szCs w:val="28"/>
        </w:rPr>
        <w:t xml:space="preserve">Направление указанных средств следует осуществлять сверх объема бюджетных ассигнований муниципального образования, выделенных на финансовое обеспечение расходных обязательств по проведению оздоровительной кампании детей в рамках заключенного соглашения. </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 xml:space="preserve">Источники финансирования: </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средства, выделяемые на финансовое обеспечение расходных обязательств по проведению оздоровительной кампании детей из бюджета Тульской области и бюджета м</w:t>
      </w:r>
      <w:r>
        <w:rPr>
          <w:rFonts w:ascii="PT Astra Serif" w:hAnsi="PT Astra Serif"/>
          <w:sz w:val="28"/>
          <w:szCs w:val="28"/>
        </w:rPr>
        <w:t>униципального образования в 2023</w:t>
      </w:r>
      <w:r w:rsidRPr="004D4E5E">
        <w:rPr>
          <w:rFonts w:ascii="PT Astra Serif" w:hAnsi="PT Astra Serif"/>
          <w:sz w:val="28"/>
          <w:szCs w:val="28"/>
        </w:rPr>
        <w:t xml:space="preserve"> году в рамках заключенного соглашения;</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lastRenderedPageBreak/>
        <w:t xml:space="preserve">родительские средства, привлекаемые в соответствии с нормативными правовыми актами муниципальных образований; </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иные источники, не запрещенные законодательством Российской Федерации.</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 xml:space="preserve">В соответствии с разделом 22 Постановления Правительства Российской Федерации от 16 сентября 2020 года № 1479 «Об утверждении Правил противопожарного режима в Российской Федерации» при </w:t>
      </w:r>
      <w:r w:rsidRPr="004D4E5E">
        <w:rPr>
          <w:rFonts w:ascii="PT Astra Serif" w:hAnsi="PT Astra Serif"/>
          <w:sz w:val="28"/>
          <w:szCs w:val="28"/>
          <w:lang w:eastAsia="ru-RU"/>
        </w:rPr>
        <w:t>размещении детей в палатках и иных некапитальных строениях, предназначенных для проживания детей (далее соответственно - детские лагеря палаточного типа, палатки), необходимо соблюдать следующие требования.</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 xml:space="preserve">1. </w:t>
      </w:r>
      <w:r w:rsidRPr="004D4E5E">
        <w:rPr>
          <w:rFonts w:ascii="PT Astra Serif" w:hAnsi="PT Astra Serif"/>
          <w:sz w:val="28"/>
          <w:szCs w:val="28"/>
          <w:lang w:eastAsia="ru-RU"/>
        </w:rPr>
        <w:t>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A60383" w:rsidRPr="004D4E5E" w:rsidRDefault="00A60383" w:rsidP="00A60383">
      <w:pPr>
        <w:ind w:firstLine="600"/>
        <w:jc w:val="both"/>
        <w:rPr>
          <w:rFonts w:ascii="PT Astra Serif" w:hAnsi="PT Astra Serif"/>
          <w:sz w:val="28"/>
          <w:szCs w:val="28"/>
          <w:lang w:eastAsia="ru-RU"/>
        </w:rPr>
      </w:pPr>
      <w:r w:rsidRPr="004D4E5E">
        <w:rPr>
          <w:rFonts w:ascii="PT Astra Serif" w:hAnsi="PT Astra Serif"/>
          <w:sz w:val="28"/>
          <w:szCs w:val="28"/>
        </w:rPr>
        <w:t xml:space="preserve">2. </w:t>
      </w:r>
      <w:r w:rsidRPr="004D4E5E">
        <w:rPr>
          <w:rFonts w:ascii="PT Astra Serif" w:hAnsi="PT Astra Serif"/>
          <w:sz w:val="28"/>
          <w:szCs w:val="28"/>
          <w:lang w:eastAsia="ru-RU"/>
        </w:rPr>
        <w:t>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lang w:eastAsia="ru-RU"/>
        </w:rPr>
        <w:t>3. В палатках запрещается пользоваться открытым огнем, хранить легковоспламеняющиеся и горючие жидкости, а также пиротехническую продукцию.</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 xml:space="preserve">4. </w:t>
      </w:r>
      <w:r w:rsidRPr="004D4E5E">
        <w:rPr>
          <w:rFonts w:ascii="PT Astra Serif" w:hAnsi="PT Astra Serif"/>
          <w:sz w:val="28"/>
          <w:szCs w:val="28"/>
          <w:lang w:eastAsia="ru-RU"/>
        </w:rPr>
        <w:t>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 xml:space="preserve">5. </w:t>
      </w:r>
      <w:r w:rsidRPr="004D4E5E">
        <w:rPr>
          <w:rFonts w:ascii="PT Astra Serif" w:hAnsi="PT Astra Serif"/>
          <w:sz w:val="28"/>
          <w:szCs w:val="28"/>
          <w:lang w:eastAsia="ru-RU"/>
        </w:rPr>
        <w:t>В палатках запрещается прокладка электрических сетей, в том числе по внешней поверхности палатки, а также над палатками.</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 xml:space="preserve">6. </w:t>
      </w:r>
      <w:r w:rsidRPr="004D4E5E">
        <w:rPr>
          <w:rFonts w:ascii="PT Astra Serif" w:hAnsi="PT Astra Serif"/>
          <w:sz w:val="28"/>
          <w:szCs w:val="28"/>
          <w:lang w:eastAsia="ru-RU"/>
        </w:rPr>
        <w:t xml:space="preserve">Палатки, в которых размещаются более 10 детей, оснащаются автономными дымовыми пожарными </w:t>
      </w:r>
      <w:proofErr w:type="spellStart"/>
      <w:r w:rsidRPr="004D4E5E">
        <w:rPr>
          <w:rFonts w:ascii="PT Astra Serif" w:hAnsi="PT Astra Serif"/>
          <w:sz w:val="28"/>
          <w:szCs w:val="28"/>
          <w:lang w:eastAsia="ru-RU"/>
        </w:rPr>
        <w:t>извещателями</w:t>
      </w:r>
      <w:proofErr w:type="spellEnd"/>
      <w:r w:rsidRPr="004D4E5E">
        <w:rPr>
          <w:rFonts w:ascii="PT Astra Serif" w:hAnsi="PT Astra Serif"/>
          <w:sz w:val="28"/>
          <w:szCs w:val="28"/>
          <w:lang w:eastAsia="ru-RU"/>
        </w:rPr>
        <w:t>.</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 xml:space="preserve">7. </w:t>
      </w:r>
      <w:r w:rsidRPr="004D4E5E">
        <w:rPr>
          <w:rFonts w:ascii="PT Astra Serif" w:hAnsi="PT Astra Serif"/>
          <w:sz w:val="28"/>
          <w:szCs w:val="28"/>
          <w:lang w:eastAsia="ru-RU"/>
        </w:rPr>
        <w:t>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2А.</w:t>
      </w:r>
      <w:r w:rsidRPr="004D4E5E">
        <w:rPr>
          <w:rFonts w:ascii="PT Astra Serif" w:hAnsi="PT Astra Serif"/>
          <w:sz w:val="28"/>
          <w:szCs w:val="28"/>
        </w:rPr>
        <w:t xml:space="preserve"> </w:t>
      </w:r>
      <w:r w:rsidRPr="004D4E5E">
        <w:rPr>
          <w:rFonts w:ascii="PT Astra Serif" w:hAnsi="PT Astra Serif"/>
          <w:sz w:val="28"/>
          <w:szCs w:val="28"/>
          <w:lang w:eastAsia="ru-RU"/>
        </w:rPr>
        <w:t>Первичные средства пожаротушения размещаются на противоположных сторонах группы палаток.</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 xml:space="preserve">8. </w:t>
      </w:r>
      <w:r w:rsidRPr="004D4E5E">
        <w:rPr>
          <w:rFonts w:ascii="PT Astra Serif" w:hAnsi="PT Astra Serif"/>
          <w:sz w:val="28"/>
          <w:szCs w:val="28"/>
          <w:lang w:eastAsia="ru-RU"/>
        </w:rPr>
        <w:t>Не допускается группирование более 2 кроватей. Расстояние между кроватями (группами кроватей) должно быть не менее 0,7 метра.</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 xml:space="preserve">9. </w:t>
      </w:r>
      <w:r w:rsidRPr="004D4E5E">
        <w:rPr>
          <w:rFonts w:ascii="PT Astra Serif" w:hAnsi="PT Astra Serif"/>
          <w:sz w:val="28"/>
          <w:szCs w:val="28"/>
          <w:lang w:eastAsia="ru-RU"/>
        </w:rPr>
        <w:t xml:space="preserve">Детский лагерь палаточного типа оснащается устройствами (громкоговорителями или </w:t>
      </w:r>
      <w:proofErr w:type="spellStart"/>
      <w:r w:rsidRPr="004D4E5E">
        <w:rPr>
          <w:rFonts w:ascii="PT Astra Serif" w:hAnsi="PT Astra Serif"/>
          <w:sz w:val="28"/>
          <w:szCs w:val="28"/>
          <w:lang w:eastAsia="ru-RU"/>
        </w:rPr>
        <w:t>звукоусилительной</w:t>
      </w:r>
      <w:proofErr w:type="spellEnd"/>
      <w:r w:rsidRPr="004D4E5E">
        <w:rPr>
          <w:rFonts w:ascii="PT Astra Serif" w:hAnsi="PT Astra Serif"/>
          <w:sz w:val="28"/>
          <w:szCs w:val="28"/>
          <w:lang w:eastAsia="ru-RU"/>
        </w:rPr>
        <w:t xml:space="preserve"> аппаратурой), обеспечивающими подачу звукового (речевого) сигнала оповещения людей о пожаре.</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 xml:space="preserve">10. </w:t>
      </w:r>
      <w:r w:rsidRPr="004D4E5E">
        <w:rPr>
          <w:rFonts w:ascii="PT Astra Serif" w:hAnsi="PT Astra Serif"/>
          <w:sz w:val="28"/>
          <w:szCs w:val="28"/>
          <w:lang w:eastAsia="ru-RU"/>
        </w:rPr>
        <w:t>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A60383" w:rsidRPr="004D4E5E" w:rsidRDefault="00A60383" w:rsidP="00A60383">
      <w:pPr>
        <w:ind w:firstLine="600"/>
        <w:jc w:val="both"/>
        <w:rPr>
          <w:rFonts w:ascii="PT Astra Serif" w:hAnsi="PT Astra Serif"/>
          <w:sz w:val="28"/>
          <w:szCs w:val="28"/>
          <w:lang w:eastAsia="ru-RU"/>
        </w:rPr>
      </w:pPr>
      <w:r w:rsidRPr="004D4E5E">
        <w:rPr>
          <w:rFonts w:ascii="PT Astra Serif" w:hAnsi="PT Astra Serif"/>
          <w:sz w:val="28"/>
          <w:szCs w:val="28"/>
        </w:rPr>
        <w:t xml:space="preserve">11. </w:t>
      </w:r>
      <w:r w:rsidRPr="004D4E5E">
        <w:rPr>
          <w:rFonts w:ascii="PT Astra Serif" w:hAnsi="PT Astra Serif"/>
          <w:sz w:val="28"/>
          <w:szCs w:val="28"/>
          <w:lang w:eastAsia="ru-RU"/>
        </w:rPr>
        <w:t>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A60383" w:rsidRPr="004D4E5E" w:rsidRDefault="00A60383" w:rsidP="00A60383">
      <w:pPr>
        <w:ind w:firstLine="600"/>
        <w:jc w:val="both"/>
        <w:rPr>
          <w:rFonts w:ascii="PT Astra Serif" w:hAnsi="PT Astra Serif"/>
          <w:sz w:val="28"/>
          <w:szCs w:val="28"/>
          <w:lang w:eastAsia="ru-RU"/>
        </w:rPr>
      </w:pPr>
      <w:r w:rsidRPr="004D4E5E">
        <w:rPr>
          <w:rFonts w:ascii="PT Astra Serif" w:hAnsi="PT Astra Serif"/>
          <w:sz w:val="28"/>
          <w:szCs w:val="28"/>
          <w:lang w:eastAsia="ru-RU"/>
        </w:rPr>
        <w:t>В соответствии с рекомендациями Управления Роспотребнадзора по Тульской области при организации палаточных лагерей необходимо:</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lastRenderedPageBreak/>
        <w:t xml:space="preserve">1. Перед открытием палаточного лагеря на территории, где планируется его размещение, проводятся: уборка территории от мусора, сухостоя и валежника, очистка от колючих кустарников, и растительности с ядовитыми плодами, а также ее </w:t>
      </w:r>
      <w:proofErr w:type="spellStart"/>
      <w:r w:rsidRPr="004D4E5E">
        <w:rPr>
          <w:rFonts w:ascii="PT Astra Serif" w:hAnsi="PT Astra Serif"/>
          <w:sz w:val="28"/>
          <w:szCs w:val="28"/>
        </w:rPr>
        <w:t>аккарицидная</w:t>
      </w:r>
      <w:proofErr w:type="spellEnd"/>
      <w:r w:rsidRPr="004D4E5E">
        <w:rPr>
          <w:rFonts w:ascii="PT Astra Serif" w:hAnsi="PT Astra Serif"/>
          <w:sz w:val="28"/>
          <w:szCs w:val="28"/>
        </w:rPr>
        <w:t xml:space="preserve"> обработка и дератизация. </w:t>
      </w:r>
    </w:p>
    <w:p w:rsidR="00A60383" w:rsidRPr="004D4E5E" w:rsidRDefault="00A60383" w:rsidP="00A60383">
      <w:pPr>
        <w:ind w:firstLine="600"/>
        <w:jc w:val="both"/>
        <w:rPr>
          <w:rFonts w:ascii="PT Astra Serif" w:hAnsi="PT Astra Serif"/>
          <w:sz w:val="28"/>
          <w:szCs w:val="28"/>
        </w:rPr>
      </w:pPr>
      <w:r w:rsidRPr="004D4E5E">
        <w:rPr>
          <w:rFonts w:ascii="PT Astra Serif" w:hAnsi="PT Astra Serif"/>
          <w:sz w:val="28"/>
          <w:szCs w:val="28"/>
        </w:rPr>
        <w:t xml:space="preserve">2. К палаточному лагерю должен быть обеспечен подъезд автотранспорта.  </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sz w:val="28"/>
          <w:szCs w:val="28"/>
        </w:rPr>
        <w:t>3. Смены проводятся при установившейся ночной температуре воздуха окружающей среды не ниже +15</w:t>
      </w:r>
      <w:r w:rsidRPr="004D4E5E">
        <w:rPr>
          <w:rFonts w:ascii="PT Astra Serif" w:hAnsi="PT Astra Serif"/>
          <w:bCs/>
          <w:sz w:val="28"/>
          <w:szCs w:val="28"/>
          <w:vertAlign w:val="superscript"/>
        </w:rPr>
        <w:t>0</w:t>
      </w:r>
      <w:r w:rsidRPr="004D4E5E">
        <w:rPr>
          <w:rFonts w:ascii="PT Astra Serif" w:hAnsi="PT Astra Serif"/>
          <w:bCs/>
          <w:sz w:val="28"/>
          <w:szCs w:val="28"/>
        </w:rPr>
        <w:t>С. Продолжительность смены определяется ее спецификой (профилем, программой) и климатическими условиями.</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4. Территория, на которой размещается палаточный лагерь, обозначается по периметру знаками. На территории размещения палаточного лагеря предусматриваются зоны: жилая; приготовления и приема пищи, хранения продуктов питания; санитарно-бытовая; административно – хозяйственная; физкультурно – оздоровительная. Медицинский пункт (для палаточных лагерей с численностью несовершеннолетних более 100 человек) размещают в помещении или отдельной палатке площадью не менее 4 м</w:t>
      </w:r>
      <w:r w:rsidRPr="004D4E5E">
        <w:rPr>
          <w:rFonts w:ascii="PT Astra Serif" w:hAnsi="PT Astra Serif"/>
          <w:bCs/>
          <w:sz w:val="28"/>
          <w:szCs w:val="28"/>
          <w:vertAlign w:val="superscript"/>
        </w:rPr>
        <w:t>2</w:t>
      </w:r>
      <w:r w:rsidRPr="004D4E5E">
        <w:rPr>
          <w:rFonts w:ascii="PT Astra Serif" w:hAnsi="PT Astra Serif"/>
          <w:bCs/>
          <w:sz w:val="28"/>
          <w:szCs w:val="28"/>
        </w:rPr>
        <w:t>. Для изоляции заболевших детей используются отдельные помещения или палатки не более чем на 3 места, совместное проживание в которых детей и персонала не допускается. В темное время суток обеспечивается дежурное освещение тропинок, ведущих к туалетам.</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 xml:space="preserve">5. По периметру размещения палаток оборудуется отвод для дождевых вод, палатки устанавливаются на настил. Палатки должны быть непромокаемыми (или устанавливаться под тентом), ветроустойчивыми, иметь защиты от насекомых (защитная сетка на двери и окнах).   Все палатки должны иметь закрывающийся вход, а также место для хранения обуви. </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6. Каждый проживающий в палаточном лагере обеспечивается индивидуальным спальным местом. Индивидуальные спальные места оборудуются кроватями (раскладушками) в комплекте с матрацем, одеялом и подушкой или при отсутствии кроватей – теплоизоляционными ковриками в комплекте со спальными мешками. Спальные мешки комплектуются индивидуальными съемными вкладышами. Могут использоваться личные теплоизоляционные коврики, спальные мешки, вкладыши. Количество детей, проживающих в палатке, должно соответствовать вместимости, указанной в техническом паспорте палатки. 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7. В качестве источников питьевой воды используются существующие источники централизованного, нецентрализованного водоснабжения, привозная питьевая вода. Дезинфекция емкостей для доставки и хранения питьевой воды проводится разрешенными к применению препаратами, в соответствии с инструкцией производителя.</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8. Запас постельного белья и вкладышей в спальные мешки формируется с учетом обеспечения смены комплекта не менее 1 раза в 7 календарных дней.</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9. Для просушивания одежды и обуви на территории палаточного лагеря оборудуется специальное место.</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 xml:space="preserve">10. На территории санитарно – бытовой зоны палаточного лагеря размещаются умывальники, душевые, место для мытья ног, место для стирки белья, сушки </w:t>
      </w:r>
      <w:r w:rsidRPr="004D4E5E">
        <w:rPr>
          <w:rFonts w:ascii="PT Astra Serif" w:hAnsi="PT Astra Serif"/>
          <w:bCs/>
          <w:sz w:val="28"/>
          <w:szCs w:val="28"/>
        </w:rPr>
        <w:lastRenderedPageBreak/>
        <w:t xml:space="preserve">одежды, туалеты, место сбора мусора. Количество умывальников определяется из расчета 1 умывальник на 10 человек. Место для личной гигиены девочек оборудуется в душевой кабине, женском туалете или отдельной палатке и обеспечивается подставками (полками) для предметов личной гигиены и емкостями для теплой воды. Туалеты в палаточных лагерях располагаются на расстоянии не менее 25 метров от жилой зоны и пищеблока и не менее 50 метров от места купания, из расчета одно очко (размером не более 0,2х0,3 м) на 20 человек раздельно для мальчиков и девочек. Не допускается устройство туалетов без крыши (навеса). Возле туалетов оборудуются рукомойники. Туалеты выгребного типа организуют с надземной частью и водонепроницаемым выгребом. Глубина выгреба от поверхности земли рассчитывается в зависимости от уровня стояния грунтовых вод, но не менее 1 метра. Не допускается заполнение выгреба более чем на 2/3 объема. Также допускается использовать биотуалеты. </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11. При отсутствии условий для организованного вывоза органических (пищевых) отходов в хозяйственной зоне для утилизации отходов оборудуется компостная яма, закрывающаяся крышкой. Содержимое компостной ямы ежедневно присыпается слоем земли. При заполнении ямы, она засыпается землей.</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 xml:space="preserve">12. Сточные воды отводятся в специальную яму, закрытую крышкой. Наполнение ямы не должно превышать ее объема. Мыльные воды должны проходить очистку через фильтр для улавливания мыльных вод. Ямы – поглотители, ямы надворных туалетов, надворные туалеты ежедневно обрабатываются раствором дезинфекционных средств. </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 xml:space="preserve">13. Дети осматриваются на предмет присасывания клеща перед дневным и ночным сном, а также при возвращении детей после их выхода за пределы территории палаточного лагеря. </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14. При организации питания должны соблюдаться следующие требования:</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 xml:space="preserve">независимо от формы питания на территории палаточного лагеря должна выделяться кухонная зона, которая должна включать место для хранения пищевой продукции, приготовления и приема пищи, сбора и хранения отходов, соблюдения правил личной гигиены, костровое место или полевую кухню. Места для приготовления и приема пищи должны быть оборудованы под навесом или в каркасной палатке для защиты от атмосферных осадков и пыли; </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в месте приготовления пищи оборудуются столы (не менее 2-х), имеющие покрытие, устойчивое к воздействию моющих и дезинфицирующих средств, для раздельной обработки сырой и готовой пищевой продукции;</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для пищевого сырья и готовой к употреблению продукции должны использоваться раздельные промаркированные разделочный инвентари и кухонная посуда, которые обрабатываются и хранятся раздельно;</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мытье столовой посуды должно проводиться отдельно от кухонной посуды. Для мытья кухонной, столовой посуды и разделочного инвентаря должны быть выделены отдельные промаркированные емкости;</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 xml:space="preserve">сточные воды должны отводиться от кухни и моечных в специальную яму; </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суточные пробы от приготовленных блюд и кулинарных изделий должны оставляться на хранение на 48 часов в холодильнике, в специально отведенном в холодильнике месте при температуре +2+6</w:t>
      </w:r>
      <w:r w:rsidRPr="004D4E5E">
        <w:rPr>
          <w:rFonts w:ascii="PT Astra Serif" w:hAnsi="PT Astra Serif"/>
          <w:bCs/>
          <w:sz w:val="28"/>
          <w:szCs w:val="28"/>
          <w:vertAlign w:val="superscript"/>
        </w:rPr>
        <w:t>0</w:t>
      </w:r>
      <w:r w:rsidRPr="004D4E5E">
        <w:rPr>
          <w:rFonts w:ascii="PT Astra Serif" w:hAnsi="PT Astra Serif"/>
          <w:bCs/>
          <w:sz w:val="28"/>
          <w:szCs w:val="28"/>
        </w:rPr>
        <w:t>С;</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lastRenderedPageBreak/>
        <w:t>пищу необходимо готовить на каждый прием и реализовывать не позднее 2 часов с момента ее приготовления. Подогрев готовых блюд не допускается;</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количество столовой и чайной посуды должно обеспечивать одновременное питание всех участников массовых мероприятий;</w:t>
      </w:r>
    </w:p>
    <w:p w:rsidR="00A60383" w:rsidRPr="004D4E5E" w:rsidRDefault="00A60383" w:rsidP="00A60383">
      <w:pPr>
        <w:ind w:firstLine="600"/>
        <w:jc w:val="both"/>
        <w:rPr>
          <w:rFonts w:ascii="PT Astra Serif" w:hAnsi="PT Astra Serif"/>
          <w:bCs/>
          <w:sz w:val="28"/>
          <w:szCs w:val="28"/>
        </w:rPr>
      </w:pPr>
      <w:r w:rsidRPr="004D4E5E">
        <w:rPr>
          <w:rFonts w:ascii="PT Astra Serif" w:hAnsi="PT Astra Serif"/>
          <w:bCs/>
          <w:sz w:val="28"/>
          <w:szCs w:val="28"/>
        </w:rPr>
        <w:t xml:space="preserve">дети могут привлекаться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w:t>
      </w:r>
    </w:p>
    <w:p w:rsidR="00A60383" w:rsidRPr="004D4E5E" w:rsidRDefault="00A60383" w:rsidP="00A60383">
      <w:pPr>
        <w:jc w:val="both"/>
        <w:rPr>
          <w:rFonts w:ascii="PT Astra Serif" w:hAnsi="PT Astra Serif"/>
          <w:bCs/>
          <w:sz w:val="28"/>
          <w:szCs w:val="28"/>
        </w:rPr>
      </w:pPr>
    </w:p>
    <w:p w:rsidR="00A60383" w:rsidRPr="004D4E5E" w:rsidRDefault="00A60383" w:rsidP="00A60383">
      <w:pPr>
        <w:jc w:val="center"/>
        <w:rPr>
          <w:rFonts w:ascii="PT Astra Serif" w:hAnsi="PT Astra Serif"/>
          <w:b/>
          <w:sz w:val="28"/>
          <w:szCs w:val="28"/>
        </w:rPr>
      </w:pPr>
      <w:r w:rsidRPr="004D4E5E">
        <w:rPr>
          <w:rFonts w:ascii="PT Astra Serif" w:hAnsi="PT Astra Serif"/>
          <w:b/>
          <w:sz w:val="28"/>
          <w:szCs w:val="28"/>
          <w:lang w:val="en-US"/>
        </w:rPr>
        <w:t>I</w:t>
      </w:r>
      <w:r w:rsidRPr="004D4E5E">
        <w:rPr>
          <w:rFonts w:ascii="PT Astra Serif" w:hAnsi="PT Astra Serif"/>
          <w:b/>
          <w:sz w:val="28"/>
          <w:szCs w:val="28"/>
        </w:rPr>
        <w:t xml:space="preserve">V. Выездные лагеря за пределами </w:t>
      </w:r>
      <w:r>
        <w:rPr>
          <w:rFonts w:ascii="PT Astra Serif" w:hAnsi="PT Astra Serif"/>
          <w:b/>
          <w:sz w:val="28"/>
          <w:szCs w:val="28"/>
        </w:rPr>
        <w:t xml:space="preserve">Тульской </w:t>
      </w:r>
      <w:r w:rsidRPr="004D4E5E">
        <w:rPr>
          <w:rFonts w:ascii="PT Astra Serif" w:hAnsi="PT Astra Serif"/>
          <w:b/>
          <w:sz w:val="28"/>
          <w:szCs w:val="28"/>
        </w:rPr>
        <w:t>области</w:t>
      </w:r>
    </w:p>
    <w:p w:rsidR="00A60383" w:rsidRPr="004D4E5E" w:rsidRDefault="00A60383" w:rsidP="00A60383">
      <w:pPr>
        <w:ind w:firstLine="567"/>
        <w:jc w:val="both"/>
        <w:rPr>
          <w:rFonts w:ascii="PT Astra Serif" w:hAnsi="PT Astra Serif"/>
          <w:sz w:val="28"/>
          <w:szCs w:val="28"/>
        </w:rPr>
      </w:pPr>
      <w:r w:rsidRPr="004D4E5E">
        <w:rPr>
          <w:rFonts w:ascii="PT Astra Serif" w:hAnsi="PT Astra Serif"/>
          <w:sz w:val="28"/>
          <w:szCs w:val="28"/>
        </w:rPr>
        <w:t xml:space="preserve">Выездные лагеря за пределами </w:t>
      </w:r>
      <w:r>
        <w:rPr>
          <w:rFonts w:ascii="PT Astra Serif" w:hAnsi="PT Astra Serif"/>
          <w:sz w:val="28"/>
          <w:szCs w:val="28"/>
        </w:rPr>
        <w:t xml:space="preserve">Тульской </w:t>
      </w:r>
      <w:r w:rsidRPr="004D4E5E">
        <w:rPr>
          <w:rFonts w:ascii="PT Astra Serif" w:hAnsi="PT Astra Serif"/>
          <w:sz w:val="28"/>
          <w:szCs w:val="28"/>
        </w:rPr>
        <w:t>области проводятся только по согласованию с межведомственной комиссией по вопросам организации отдыха и оздоровления на территории Тульской области.</w:t>
      </w:r>
    </w:p>
    <w:p w:rsidR="00A60383" w:rsidRPr="004D4E5E" w:rsidRDefault="00A60383" w:rsidP="00A60383">
      <w:pPr>
        <w:rPr>
          <w:rFonts w:ascii="PT Astra Serif" w:hAnsi="PT Astra Serif"/>
          <w:b/>
          <w:bCs/>
          <w:sz w:val="28"/>
          <w:szCs w:val="28"/>
        </w:rPr>
      </w:pPr>
    </w:p>
    <w:p w:rsidR="00A60383" w:rsidRPr="004D4E5E" w:rsidRDefault="00A60383" w:rsidP="00A60383">
      <w:pPr>
        <w:jc w:val="center"/>
        <w:rPr>
          <w:rFonts w:ascii="PT Astra Serif" w:hAnsi="PT Astra Serif"/>
          <w:b/>
          <w:bCs/>
          <w:sz w:val="28"/>
          <w:szCs w:val="28"/>
        </w:rPr>
      </w:pPr>
      <w:r w:rsidRPr="004D4E5E">
        <w:rPr>
          <w:rFonts w:ascii="PT Astra Serif" w:hAnsi="PT Astra Serif"/>
          <w:b/>
          <w:bCs/>
          <w:sz w:val="28"/>
          <w:szCs w:val="28"/>
          <w:lang w:val="en-US"/>
        </w:rPr>
        <w:t>V</w:t>
      </w:r>
      <w:r w:rsidRPr="004D4E5E">
        <w:rPr>
          <w:rFonts w:ascii="PT Astra Serif" w:hAnsi="PT Astra Serif"/>
          <w:b/>
          <w:bCs/>
          <w:sz w:val="28"/>
          <w:szCs w:val="28"/>
        </w:rPr>
        <w:t>. Частичная оплата услуг по отдыху детей за счет средств родителей</w:t>
      </w:r>
    </w:p>
    <w:p w:rsidR="00A60383" w:rsidRPr="004D4E5E" w:rsidRDefault="00A60383" w:rsidP="00A60383">
      <w:pPr>
        <w:tabs>
          <w:tab w:val="left" w:pos="8450"/>
        </w:tabs>
        <w:ind w:firstLine="600"/>
        <w:jc w:val="both"/>
        <w:rPr>
          <w:rFonts w:ascii="PT Astra Serif" w:hAnsi="PT Astra Serif"/>
          <w:sz w:val="28"/>
          <w:szCs w:val="28"/>
        </w:rPr>
      </w:pPr>
      <w:r w:rsidRPr="004D4E5E">
        <w:rPr>
          <w:rFonts w:ascii="PT Astra Serif" w:hAnsi="PT Astra Serif"/>
          <w:sz w:val="28"/>
          <w:szCs w:val="28"/>
        </w:rPr>
        <w:t>Привлечение средств родителей для частичной оплаты услуг по отдыху и оздоровлению детей (далее - родительские средства) осуществляется в соответствии  с   областным трехсторонним соглашением между правительством Тульской области, Тульской Федерацией профсоюзов и Тульским областным союзом работодателей, постановлением правительства Тульской области от 29 марта 2016 года № 113 «Об организации отдыха, оздоровления и занятости детей в Тульской области», а также иными действующими нормативными актами, регулирующими вопросы организации отдыха и оздоровления детей в Тульской области.</w:t>
      </w:r>
    </w:p>
    <w:p w:rsidR="00A60383" w:rsidRPr="004D4E5E" w:rsidRDefault="00A60383" w:rsidP="00A60383">
      <w:pPr>
        <w:tabs>
          <w:tab w:val="left" w:pos="8450"/>
        </w:tabs>
        <w:ind w:firstLine="600"/>
        <w:jc w:val="both"/>
        <w:rPr>
          <w:rFonts w:ascii="PT Astra Serif" w:hAnsi="PT Astra Serif"/>
          <w:sz w:val="28"/>
          <w:szCs w:val="28"/>
        </w:rPr>
      </w:pPr>
      <w:r w:rsidRPr="004D4E5E">
        <w:rPr>
          <w:rFonts w:ascii="PT Astra Serif" w:hAnsi="PT Astra Serif"/>
          <w:sz w:val="28"/>
          <w:szCs w:val="28"/>
        </w:rPr>
        <w:t xml:space="preserve">Муниципальные образования осуществляют зачисление и использование родительских средств в соответствии с нормативными документами, принимаемыми администрациями муниципальных образований. </w:t>
      </w:r>
    </w:p>
    <w:p w:rsidR="00A60383" w:rsidRPr="004D4E5E" w:rsidRDefault="00A60383" w:rsidP="00A60383">
      <w:pPr>
        <w:tabs>
          <w:tab w:val="left" w:pos="8450"/>
        </w:tabs>
        <w:jc w:val="both"/>
        <w:rPr>
          <w:rFonts w:ascii="PT Astra Serif" w:hAnsi="PT Astra Serif"/>
          <w:sz w:val="28"/>
          <w:szCs w:val="28"/>
        </w:rPr>
      </w:pPr>
    </w:p>
    <w:p w:rsidR="00A60383" w:rsidRPr="004D4E5E" w:rsidRDefault="00A60383" w:rsidP="00A60383">
      <w:pPr>
        <w:jc w:val="center"/>
        <w:rPr>
          <w:rFonts w:ascii="PT Astra Serif" w:hAnsi="PT Astra Serif"/>
          <w:b/>
          <w:sz w:val="28"/>
          <w:szCs w:val="28"/>
        </w:rPr>
      </w:pPr>
      <w:r w:rsidRPr="004D4E5E">
        <w:rPr>
          <w:rFonts w:ascii="PT Astra Serif" w:hAnsi="PT Astra Serif"/>
          <w:b/>
          <w:sz w:val="28"/>
          <w:szCs w:val="28"/>
          <w:lang w:val="en-US"/>
        </w:rPr>
        <w:t>VI</w:t>
      </w:r>
      <w:r w:rsidRPr="004D4E5E">
        <w:rPr>
          <w:rFonts w:ascii="PT Astra Serif" w:hAnsi="PT Astra Serif"/>
          <w:b/>
          <w:sz w:val="28"/>
          <w:szCs w:val="28"/>
        </w:rPr>
        <w:t>. Использование данной методики в качестве нормативной для организации муниципальных лагерей всех видов и форм</w:t>
      </w:r>
    </w:p>
    <w:p w:rsidR="00A60383" w:rsidRPr="007628D8" w:rsidRDefault="00A60383" w:rsidP="00A60383">
      <w:pPr>
        <w:tabs>
          <w:tab w:val="left" w:pos="1080"/>
        </w:tabs>
        <w:ind w:firstLine="567"/>
        <w:jc w:val="both"/>
        <w:rPr>
          <w:rFonts w:ascii="PT Astra Serif" w:hAnsi="PT Astra Serif"/>
          <w:bCs/>
          <w:sz w:val="28"/>
          <w:szCs w:val="28"/>
        </w:rPr>
      </w:pPr>
      <w:r w:rsidRPr="004D4E5E">
        <w:rPr>
          <w:rFonts w:ascii="PT Astra Serif" w:hAnsi="PT Astra Serif"/>
          <w:bCs/>
          <w:sz w:val="28"/>
          <w:szCs w:val="28"/>
        </w:rPr>
        <w:t xml:space="preserve">Применение данной методики в качестве типовой рекомендуется при проведении лагерей всех видов и форм с использованием </w:t>
      </w:r>
      <w:r w:rsidRPr="004D4E5E">
        <w:rPr>
          <w:rFonts w:ascii="PT Astra Serif" w:hAnsi="PT Astra Serif"/>
          <w:sz w:val="28"/>
          <w:szCs w:val="28"/>
        </w:rPr>
        <w:t>средств, выделяемых на финансовое обеспечение расходных обязательств по проведению оздоровительной кампании детей из бюджета Тульской области и бюджета м</w:t>
      </w:r>
      <w:r>
        <w:rPr>
          <w:rFonts w:ascii="PT Astra Serif" w:hAnsi="PT Astra Serif"/>
          <w:sz w:val="28"/>
          <w:szCs w:val="28"/>
        </w:rPr>
        <w:t>униципального образования в 2023</w:t>
      </w:r>
      <w:r w:rsidRPr="004D4E5E">
        <w:rPr>
          <w:rFonts w:ascii="PT Astra Serif" w:hAnsi="PT Astra Serif"/>
          <w:sz w:val="28"/>
          <w:szCs w:val="28"/>
        </w:rPr>
        <w:t xml:space="preserve"> году в рамках заключенного соглашения, кроме санаторных оздоровительных лагерей, где задействованы только средства бюджета Тульской области</w:t>
      </w:r>
      <w:r w:rsidRPr="004D4E5E">
        <w:rPr>
          <w:rFonts w:ascii="PT Astra Serif" w:hAnsi="PT Astra Serif"/>
          <w:bCs/>
          <w:sz w:val="28"/>
          <w:szCs w:val="28"/>
        </w:rPr>
        <w:t>.</w:t>
      </w:r>
    </w:p>
    <w:p w:rsidR="00A60383" w:rsidRPr="004D4E5E" w:rsidRDefault="00A60383" w:rsidP="00A60383">
      <w:pPr>
        <w:jc w:val="both"/>
        <w:rPr>
          <w:rFonts w:ascii="PT Astra Serif" w:hAnsi="PT Astra Serif"/>
          <w:sz w:val="28"/>
          <w:szCs w:val="28"/>
        </w:rPr>
      </w:pPr>
    </w:p>
    <w:p w:rsidR="00A60383" w:rsidRPr="004D4E5E" w:rsidRDefault="00A60383" w:rsidP="00A60383">
      <w:pPr>
        <w:jc w:val="center"/>
        <w:rPr>
          <w:rFonts w:ascii="PT Astra Serif" w:hAnsi="PT Astra Serif"/>
          <w:b/>
          <w:sz w:val="28"/>
          <w:szCs w:val="28"/>
        </w:rPr>
      </w:pPr>
      <w:r w:rsidRPr="004D4E5E">
        <w:rPr>
          <w:rFonts w:ascii="PT Astra Serif" w:hAnsi="PT Astra Serif"/>
          <w:b/>
          <w:sz w:val="28"/>
          <w:szCs w:val="28"/>
          <w:lang w:val="en-US"/>
        </w:rPr>
        <w:t>VII</w:t>
      </w:r>
      <w:r w:rsidRPr="004D4E5E">
        <w:rPr>
          <w:rFonts w:ascii="PT Astra Serif" w:hAnsi="PT Astra Serif"/>
          <w:b/>
          <w:sz w:val="28"/>
          <w:szCs w:val="28"/>
        </w:rPr>
        <w:t>. Использование средств для оплаты проезда и сопровождения организованных групп детей к местам отдыха и обратно</w:t>
      </w:r>
    </w:p>
    <w:p w:rsidR="00A60383" w:rsidRPr="004D4E5E" w:rsidRDefault="00A60383" w:rsidP="00A60383">
      <w:pPr>
        <w:jc w:val="center"/>
        <w:rPr>
          <w:rStyle w:val="affb"/>
          <w:rFonts w:ascii="PT Astra Serif" w:hAnsi="PT Astra Serif"/>
          <w:sz w:val="28"/>
          <w:szCs w:val="28"/>
        </w:rPr>
      </w:pPr>
      <w:r w:rsidRPr="004D4E5E">
        <w:rPr>
          <w:rFonts w:ascii="PT Astra Serif" w:hAnsi="PT Astra Serif"/>
          <w:b/>
          <w:sz w:val="28"/>
          <w:szCs w:val="28"/>
        </w:rPr>
        <w:t>(</w:t>
      </w:r>
      <w:r w:rsidRPr="004D4E5E">
        <w:rPr>
          <w:rStyle w:val="affb"/>
          <w:rFonts w:ascii="PT Astra Serif" w:hAnsi="PT Astra Serif"/>
          <w:sz w:val="28"/>
          <w:szCs w:val="28"/>
        </w:rPr>
        <w:t>детские оздоровительные лагеря санаторного типа, расположенные</w:t>
      </w:r>
    </w:p>
    <w:p w:rsidR="00A60383" w:rsidRPr="004D4E5E" w:rsidRDefault="00A60383" w:rsidP="00A60383">
      <w:pPr>
        <w:jc w:val="center"/>
        <w:rPr>
          <w:rFonts w:ascii="PT Astra Serif" w:hAnsi="PT Astra Serif"/>
          <w:b/>
          <w:bCs/>
          <w:sz w:val="28"/>
          <w:szCs w:val="28"/>
        </w:rPr>
      </w:pPr>
      <w:r w:rsidRPr="004D4E5E">
        <w:rPr>
          <w:rStyle w:val="affb"/>
          <w:rFonts w:ascii="PT Astra Serif" w:hAnsi="PT Astra Serif"/>
          <w:sz w:val="28"/>
          <w:szCs w:val="28"/>
        </w:rPr>
        <w:t>расположенные на территории других субъектов Российской Федерации</w:t>
      </w:r>
      <w:r w:rsidRPr="004D4E5E">
        <w:rPr>
          <w:rFonts w:ascii="PT Astra Serif" w:hAnsi="PT Astra Serif"/>
          <w:b/>
          <w:sz w:val="28"/>
          <w:szCs w:val="28"/>
        </w:rPr>
        <w:t>)</w:t>
      </w:r>
    </w:p>
    <w:p w:rsidR="00A60383" w:rsidRPr="004D4E5E" w:rsidRDefault="00A60383" w:rsidP="00A60383">
      <w:pPr>
        <w:ind w:firstLine="567"/>
        <w:jc w:val="both"/>
        <w:rPr>
          <w:rFonts w:ascii="PT Astra Serif" w:hAnsi="PT Astra Serif"/>
          <w:sz w:val="28"/>
          <w:szCs w:val="28"/>
        </w:rPr>
      </w:pPr>
      <w:r w:rsidRPr="004D4E5E">
        <w:rPr>
          <w:rFonts w:ascii="PT Astra Serif" w:hAnsi="PT Astra Serif"/>
          <w:sz w:val="28"/>
          <w:szCs w:val="28"/>
        </w:rPr>
        <w:t xml:space="preserve">Оплата расходов по проезду и сопровождению организованных групп детей к местам отдыха и обратно муниципальными образованиями Тульской области в каникулярное время осуществляется  за счет средств, выделяемых на финансовое </w:t>
      </w:r>
      <w:r w:rsidRPr="004D4E5E">
        <w:rPr>
          <w:rFonts w:ascii="PT Astra Serif" w:hAnsi="PT Astra Serif"/>
          <w:sz w:val="28"/>
          <w:szCs w:val="28"/>
        </w:rPr>
        <w:lastRenderedPageBreak/>
        <w:t>обеспечение расходных обязательств по проведению оздоровительной кампании детей из бюджета Тульской области и бюджета м</w:t>
      </w:r>
      <w:r>
        <w:rPr>
          <w:rFonts w:ascii="PT Astra Serif" w:hAnsi="PT Astra Serif"/>
          <w:sz w:val="28"/>
          <w:szCs w:val="28"/>
        </w:rPr>
        <w:t>униципального образования в 2023</w:t>
      </w:r>
      <w:r w:rsidRPr="004D4E5E">
        <w:rPr>
          <w:rFonts w:ascii="PT Astra Serif" w:hAnsi="PT Astra Serif"/>
          <w:sz w:val="28"/>
          <w:szCs w:val="28"/>
        </w:rPr>
        <w:t xml:space="preserve"> году в рамках заключенного соглашения, для муниципальных служащих и сотрудников муниципальных учреждений путем командирования в соответствии с действующим законодательством РФ. Для иных лиц -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A60383" w:rsidRPr="004D4E5E" w:rsidRDefault="00A60383" w:rsidP="00A60383">
      <w:pPr>
        <w:ind w:firstLine="709"/>
        <w:jc w:val="both"/>
        <w:rPr>
          <w:rFonts w:ascii="PT Astra Serif" w:hAnsi="PT Astra Serif"/>
          <w:sz w:val="28"/>
          <w:szCs w:val="28"/>
        </w:rPr>
      </w:pPr>
      <w:r w:rsidRPr="004D4E5E">
        <w:rPr>
          <w:rFonts w:ascii="PT Astra Serif" w:hAnsi="PT Astra Serif"/>
          <w:sz w:val="28"/>
          <w:szCs w:val="28"/>
        </w:rPr>
        <w:t>Оплата указанных расходов муниципальными образованиями Тульской области во вне каникулярный период осуществляется  за счет средств бюджетов муниципальных образований Тульской области, выделенных сверх объемов бюджетных ассигнований на финансовое обеспечение расходных обязательств по проведению оздоровительной кампании детей в рамках заключенного соглашения, и/или внебюджетных источников, в том числе родительских средств, привлекаемых в порядке, установленном администрацией муниципального образования.</w:t>
      </w:r>
    </w:p>
    <w:p w:rsidR="00A60383" w:rsidRPr="004D4E5E" w:rsidRDefault="00A60383" w:rsidP="00A60383">
      <w:pPr>
        <w:jc w:val="both"/>
      </w:pPr>
    </w:p>
    <w:p w:rsidR="00A60383" w:rsidRPr="004D4E5E" w:rsidRDefault="00A60383" w:rsidP="00A60383">
      <w:pPr>
        <w:rPr>
          <w:rFonts w:ascii="PT Astra Serif" w:hAnsi="PT Astra Serif"/>
        </w:rPr>
      </w:pPr>
    </w:p>
    <w:p w:rsidR="00A60383" w:rsidRPr="004D4E5E" w:rsidRDefault="00A60383" w:rsidP="00A60383">
      <w:pPr>
        <w:jc w:val="right"/>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both"/>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Pr="00036CF0" w:rsidRDefault="00A60383" w:rsidP="00A60383">
      <w:pPr>
        <w:jc w:val="right"/>
        <w:rPr>
          <w:rFonts w:ascii="PT Astra Serif" w:hAnsi="PT Astra Serif"/>
        </w:rPr>
      </w:pPr>
      <w:r w:rsidRPr="00036CF0">
        <w:rPr>
          <w:rFonts w:ascii="PT Astra Serif" w:hAnsi="PT Astra Serif"/>
        </w:rPr>
        <w:t>Приложение № 1</w:t>
      </w:r>
    </w:p>
    <w:p w:rsidR="00A60383" w:rsidRPr="00036CF0" w:rsidRDefault="00A60383" w:rsidP="00A60383">
      <w:pPr>
        <w:jc w:val="right"/>
        <w:rPr>
          <w:rFonts w:ascii="PT Astra Serif" w:hAnsi="PT Astra Serif"/>
        </w:rPr>
      </w:pPr>
      <w:r w:rsidRPr="00036CF0">
        <w:rPr>
          <w:rFonts w:ascii="PT Astra Serif" w:hAnsi="PT Astra Serif"/>
        </w:rPr>
        <w:t>к методическим рекомендациям</w:t>
      </w:r>
    </w:p>
    <w:p w:rsidR="00A60383" w:rsidRPr="00036CF0" w:rsidRDefault="00A60383" w:rsidP="00A60383">
      <w:pPr>
        <w:jc w:val="right"/>
        <w:rPr>
          <w:rFonts w:ascii="PT Astra Serif" w:hAnsi="PT Astra Serif"/>
          <w:bCs/>
        </w:rPr>
      </w:pPr>
      <w:r w:rsidRPr="00036CF0">
        <w:rPr>
          <w:rFonts w:ascii="PT Astra Serif" w:hAnsi="PT Astra Serif"/>
        </w:rPr>
        <w:t xml:space="preserve">от </w:t>
      </w:r>
      <w:r w:rsidRPr="00036CF0">
        <w:rPr>
          <w:rFonts w:ascii="PT Astra Serif" w:hAnsi="PT Astra Serif"/>
          <w:bCs/>
        </w:rPr>
        <w:t>_______________</w:t>
      </w:r>
    </w:p>
    <w:p w:rsidR="00A60383" w:rsidRPr="00036CF0" w:rsidRDefault="00A60383" w:rsidP="00A60383">
      <w:pPr>
        <w:jc w:val="right"/>
        <w:rPr>
          <w:rFonts w:ascii="PT Astra Serif" w:hAnsi="PT Astra Serif"/>
          <w:bCs/>
        </w:rPr>
      </w:pPr>
      <w:r w:rsidRPr="00036CF0">
        <w:rPr>
          <w:rFonts w:ascii="PT Astra Serif" w:hAnsi="PT Astra Serif"/>
          <w:bCs/>
        </w:rPr>
        <w:t xml:space="preserve"> № _________________</w:t>
      </w:r>
    </w:p>
    <w:p w:rsidR="00A60383" w:rsidRDefault="00A60383" w:rsidP="00A60383">
      <w:pPr>
        <w:jc w:val="right"/>
        <w:rPr>
          <w:rFonts w:ascii="PT Astra Serif" w:hAnsi="PT Astra Serif"/>
        </w:rPr>
      </w:pPr>
    </w:p>
    <w:p w:rsidR="00A60383" w:rsidRDefault="00A60383" w:rsidP="00A60383">
      <w:pPr>
        <w:rPr>
          <w:rFonts w:ascii="PT Astra Serif" w:hAnsi="PT Astra Serif"/>
        </w:rPr>
      </w:pPr>
    </w:p>
    <w:p w:rsidR="00A60383" w:rsidRDefault="00A60383" w:rsidP="00A60383">
      <w:pPr>
        <w:ind w:firstLine="709"/>
        <w:jc w:val="center"/>
        <w:rPr>
          <w:rFonts w:ascii="PT Astra Serif" w:hAnsi="PT Astra Serif"/>
          <w:b/>
          <w:sz w:val="28"/>
          <w:szCs w:val="28"/>
        </w:rPr>
      </w:pPr>
      <w:r>
        <w:rPr>
          <w:rFonts w:ascii="PT Astra Serif" w:hAnsi="PT Astra Serif"/>
          <w:b/>
          <w:sz w:val="28"/>
          <w:szCs w:val="28"/>
        </w:rPr>
        <w:t>Нормативные правовые акты</w:t>
      </w:r>
    </w:p>
    <w:p w:rsidR="00A60383" w:rsidRDefault="00A60383" w:rsidP="00A60383">
      <w:pPr>
        <w:ind w:firstLine="709"/>
        <w:jc w:val="center"/>
        <w:rPr>
          <w:rFonts w:ascii="PT Astra Serif" w:hAnsi="PT Astra Serif"/>
          <w:b/>
          <w:sz w:val="28"/>
          <w:szCs w:val="28"/>
        </w:rPr>
      </w:pPr>
      <w:r>
        <w:rPr>
          <w:rFonts w:ascii="PT Astra Serif" w:hAnsi="PT Astra Serif"/>
          <w:b/>
          <w:sz w:val="28"/>
          <w:szCs w:val="28"/>
        </w:rPr>
        <w:t>в сфере отдыха и оздоровления детей:</w:t>
      </w:r>
    </w:p>
    <w:p w:rsidR="00A60383" w:rsidRDefault="00A60383" w:rsidP="00A60383">
      <w:pPr>
        <w:ind w:firstLine="709"/>
        <w:jc w:val="both"/>
        <w:rPr>
          <w:rFonts w:ascii="PT Astra Serif" w:hAnsi="PT Astra Serif"/>
          <w:sz w:val="28"/>
          <w:szCs w:val="28"/>
          <w:shd w:val="clear" w:color="FFFFFF" w:fill="FFFFFF"/>
        </w:rPr>
      </w:pPr>
    </w:p>
    <w:p w:rsidR="00A60383" w:rsidRDefault="00A60383" w:rsidP="00A60383">
      <w:pPr>
        <w:ind w:firstLine="709"/>
        <w:jc w:val="both"/>
        <w:rPr>
          <w:rFonts w:ascii="PT Astra Serif" w:hAnsi="PT Astra Serif"/>
          <w:sz w:val="28"/>
          <w:szCs w:val="28"/>
          <w:shd w:val="clear" w:color="FFFFFF" w:fill="FFFFFF"/>
        </w:rPr>
      </w:pPr>
      <w:r>
        <w:rPr>
          <w:rFonts w:ascii="PT Astra Serif" w:hAnsi="PT Astra Serif"/>
          <w:sz w:val="28"/>
          <w:szCs w:val="28"/>
        </w:rPr>
        <w:t>Конституция Российской Федерации;</w:t>
      </w:r>
    </w:p>
    <w:p w:rsidR="00A60383" w:rsidRDefault="00A60383" w:rsidP="00A60383">
      <w:pPr>
        <w:ind w:firstLine="709"/>
        <w:jc w:val="both"/>
        <w:rPr>
          <w:rFonts w:ascii="PT Astra Serif" w:hAnsi="PT Astra Serif"/>
          <w:sz w:val="28"/>
          <w:szCs w:val="28"/>
          <w:shd w:val="clear" w:color="FFFFFF" w:fill="FFFFFF"/>
        </w:rPr>
      </w:pPr>
      <w:r>
        <w:rPr>
          <w:rFonts w:ascii="PT Astra Serif" w:hAnsi="PT Astra Serif"/>
          <w:sz w:val="28"/>
          <w:szCs w:val="28"/>
          <w:shd w:val="clear" w:color="FFFFFF" w:fill="FFFFFF"/>
        </w:rPr>
        <w:t>Конвенция о правах ребенка (одобрена Генеральной Ассамблеей ООН 20 ноября 1989 года, вступила в силу для СССР 15 сентября 1990 года);</w:t>
      </w:r>
    </w:p>
    <w:p w:rsidR="00A60383" w:rsidRDefault="00A60383" w:rsidP="00A60383">
      <w:pPr>
        <w:ind w:firstLine="709"/>
        <w:jc w:val="both"/>
        <w:rPr>
          <w:rFonts w:ascii="PT Astra Serif" w:hAnsi="PT Astra Serif"/>
          <w:sz w:val="28"/>
          <w:szCs w:val="28"/>
          <w:shd w:val="clear" w:color="FFFFFF" w:fill="FFFFFF"/>
        </w:rPr>
      </w:pPr>
      <w:r>
        <w:rPr>
          <w:rFonts w:ascii="PT Astra Serif" w:hAnsi="PT Astra Serif"/>
          <w:sz w:val="28"/>
          <w:szCs w:val="28"/>
          <w:shd w:val="clear" w:color="FFFFFF" w:fill="FFFFFF"/>
        </w:rPr>
        <w:t>Федеральный закон от 24.07.1998 № 124-ФЗ «Об основных гарантиях прав ребенка в Российской Федерации»;</w:t>
      </w:r>
    </w:p>
    <w:p w:rsidR="00A60383" w:rsidRDefault="00A60383" w:rsidP="00A60383">
      <w:pPr>
        <w:ind w:firstLine="709"/>
        <w:jc w:val="both"/>
        <w:rPr>
          <w:rFonts w:ascii="PT Astra Serif" w:hAnsi="PT Astra Serif"/>
          <w:sz w:val="28"/>
          <w:szCs w:val="28"/>
        </w:rPr>
      </w:pPr>
      <w:r>
        <w:rPr>
          <w:rFonts w:ascii="PT Astra Serif" w:hAnsi="PT Astra Serif"/>
          <w:sz w:val="28"/>
          <w:szCs w:val="28"/>
        </w:rPr>
        <w:t>Федеральный закон от 29.12.2012 № 273-ФЗ «Об образовании в Российской Федерации»;</w:t>
      </w:r>
    </w:p>
    <w:p w:rsidR="00A60383" w:rsidRDefault="00A60383" w:rsidP="00A60383">
      <w:pPr>
        <w:ind w:firstLine="709"/>
        <w:jc w:val="both"/>
        <w:rPr>
          <w:rFonts w:ascii="PT Astra Serif" w:hAnsi="PT Astra Serif"/>
          <w:sz w:val="28"/>
          <w:szCs w:val="28"/>
        </w:rPr>
      </w:pPr>
      <w:r w:rsidRPr="00E35724">
        <w:rPr>
          <w:rFonts w:ascii="PT Astra Serif" w:hAnsi="PT Astra Serif"/>
          <w:sz w:val="28"/>
          <w:szCs w:val="28"/>
        </w:rPr>
        <w:t>Федеральный закон от 21.12.2021 № 414-ФЗ «Об общих принципах организации публичной власти в субъектах Российской Федерации»;</w:t>
      </w:r>
    </w:p>
    <w:p w:rsidR="00A60383" w:rsidRPr="00A60383" w:rsidRDefault="00A60383" w:rsidP="00A60383">
      <w:pPr>
        <w:ind w:firstLine="709"/>
        <w:jc w:val="both"/>
        <w:rPr>
          <w:rFonts w:ascii="PT Astra Serif" w:hAnsi="PT Astra Serif"/>
          <w:b/>
          <w:color w:val="000000"/>
          <w:sz w:val="28"/>
          <w:szCs w:val="28"/>
          <w:shd w:val="clear" w:color="FFFFFF" w:fill="FFFFFF"/>
        </w:rPr>
      </w:pPr>
      <w:r>
        <w:rPr>
          <w:rFonts w:ascii="PT Astra Serif" w:hAnsi="PT Astra Serif"/>
          <w:sz w:val="28"/>
          <w:szCs w:val="28"/>
        </w:rPr>
        <w:t xml:space="preserve">Федеральный закон </w:t>
      </w:r>
      <w:r>
        <w:rPr>
          <w:rFonts w:ascii="PT Astra Serif" w:hAnsi="PT Astra Serif"/>
          <w:color w:val="000000"/>
          <w:sz w:val="28"/>
          <w:szCs w:val="28"/>
          <w:shd w:val="clear" w:color="FFFFFF" w:fill="FFFFFF"/>
        </w:rPr>
        <w:t xml:space="preserve">от 16.10.2003 № 131-ФЗ «Об общих принципах организации местного самоуправления </w:t>
      </w:r>
      <w:r w:rsidRPr="00A60383">
        <w:rPr>
          <w:rStyle w:val="affb"/>
          <w:rFonts w:ascii="PT Astra Serif" w:hAnsi="PT Astra Serif"/>
          <w:b w:val="0"/>
          <w:sz w:val="28"/>
          <w:szCs w:val="28"/>
        </w:rPr>
        <w:t>в Российской Федерации</w:t>
      </w:r>
      <w:r w:rsidRPr="00A60383">
        <w:rPr>
          <w:rFonts w:ascii="PT Astra Serif" w:hAnsi="PT Astra Serif"/>
          <w:b/>
          <w:color w:val="000000"/>
          <w:sz w:val="28"/>
          <w:szCs w:val="28"/>
          <w:shd w:val="clear" w:color="FFFFFF" w:fill="FFFFFF"/>
        </w:rPr>
        <w:t>»;</w:t>
      </w:r>
    </w:p>
    <w:p w:rsidR="00A60383" w:rsidRDefault="00A60383" w:rsidP="00A60383">
      <w:pPr>
        <w:ind w:firstLine="709"/>
        <w:jc w:val="both"/>
        <w:rPr>
          <w:rFonts w:ascii="PT Astra Serif" w:hAnsi="PT Astra Serif"/>
          <w:sz w:val="28"/>
          <w:szCs w:val="28"/>
        </w:rPr>
      </w:pPr>
      <w:r>
        <w:rPr>
          <w:rFonts w:ascii="PT Astra Serif" w:hAnsi="PT Astra Serif"/>
          <w:sz w:val="28"/>
          <w:szCs w:val="28"/>
        </w:rPr>
        <w:t>Федеральным законом от 24.11.1996 № 132-ФЗ «Об основах туристской деятельности в Российской Федерации»;</w:t>
      </w:r>
    </w:p>
    <w:p w:rsidR="00A60383" w:rsidRDefault="00A60383" w:rsidP="00A60383">
      <w:pPr>
        <w:ind w:firstLine="709"/>
        <w:jc w:val="both"/>
        <w:rPr>
          <w:rFonts w:ascii="PT Astra Serif" w:hAnsi="PT Astra Serif"/>
          <w:sz w:val="28"/>
          <w:szCs w:val="28"/>
        </w:rPr>
      </w:pPr>
      <w:r>
        <w:rPr>
          <w:rFonts w:ascii="PT Astra Serif" w:hAnsi="PT Astra Serif"/>
          <w:sz w:val="28"/>
          <w:szCs w:val="28"/>
        </w:rPr>
        <w:t>Федеральный закон от 21.12.1996 № 159-ФЗ «О дополнительных гарантиях по социальной поддержке детей-сирот и детей, оставшихся без попечения родителей»;</w:t>
      </w:r>
    </w:p>
    <w:p w:rsidR="00A60383" w:rsidRDefault="00A60383" w:rsidP="00A60383">
      <w:pPr>
        <w:ind w:firstLine="709"/>
        <w:jc w:val="both"/>
        <w:rPr>
          <w:rFonts w:ascii="PT Astra Serif" w:hAnsi="PT Astra Serif"/>
          <w:sz w:val="28"/>
          <w:szCs w:val="28"/>
        </w:rPr>
      </w:pPr>
      <w:r>
        <w:rPr>
          <w:rFonts w:ascii="PT Astra Serif" w:hAnsi="PT Astra Serif"/>
          <w:sz w:val="28"/>
          <w:szCs w:val="28"/>
        </w:rPr>
        <w:t>Федеральный закон от 24.11.1995 № 181-ФЗ «О социальной защите инвалидов в Российской Федерации»;</w:t>
      </w:r>
    </w:p>
    <w:p w:rsidR="00A60383" w:rsidRDefault="00A60383" w:rsidP="00A60383">
      <w:pPr>
        <w:ind w:firstLine="709"/>
        <w:jc w:val="both"/>
        <w:rPr>
          <w:rFonts w:ascii="PT Astra Serif" w:hAnsi="PT Astra Serif"/>
          <w:bCs/>
          <w:sz w:val="28"/>
          <w:szCs w:val="28"/>
          <w:shd w:val="clear" w:color="FFFFFF" w:fill="FFFFFF"/>
        </w:rPr>
      </w:pPr>
      <w:r>
        <w:rPr>
          <w:rFonts w:ascii="PT Astra Serif" w:hAnsi="PT Astra Serif"/>
          <w:bCs/>
          <w:sz w:val="28"/>
          <w:szCs w:val="28"/>
          <w:shd w:val="clear" w:color="FFFFFF" w:fill="FFFFFF"/>
        </w:rPr>
        <w:t>Федеральный закон от 24.06.1999 № 120-ФЗ</w:t>
      </w:r>
      <w:r>
        <w:rPr>
          <w:rFonts w:ascii="PT Astra Serif" w:hAnsi="PT Astra Serif"/>
          <w:bCs/>
          <w:sz w:val="28"/>
          <w:szCs w:val="28"/>
        </w:rPr>
        <w:t xml:space="preserve"> </w:t>
      </w:r>
      <w:r>
        <w:rPr>
          <w:rFonts w:ascii="PT Astra Serif" w:hAnsi="PT Astra Serif"/>
          <w:bCs/>
          <w:sz w:val="28"/>
          <w:szCs w:val="28"/>
          <w:shd w:val="clear" w:color="FFFFFF" w:fill="FFFFFF"/>
        </w:rPr>
        <w:t>«Об основах системы профилактики безнадзорности и правонарушений несовершеннолетних»;</w:t>
      </w:r>
    </w:p>
    <w:p w:rsidR="00A60383" w:rsidRDefault="00A60383" w:rsidP="00A60383">
      <w:pPr>
        <w:ind w:firstLine="709"/>
        <w:jc w:val="both"/>
        <w:rPr>
          <w:rFonts w:ascii="PT Astra Serif" w:hAnsi="PT Astra Serif"/>
          <w:bCs/>
          <w:sz w:val="28"/>
          <w:szCs w:val="28"/>
          <w:shd w:val="clear" w:color="FFFFFF" w:fill="FFFFFF"/>
        </w:rPr>
      </w:pPr>
      <w:r>
        <w:rPr>
          <w:rFonts w:ascii="PT Astra Serif" w:hAnsi="PT Astra Serif"/>
          <w:bCs/>
          <w:sz w:val="28"/>
          <w:szCs w:val="28"/>
          <w:shd w:val="clear" w:color="FFFFFF" w:fill="FFFFFF"/>
        </w:rPr>
        <w:t>Федеральный закон от 28.12.2016 № 465-ФЗ</w:t>
      </w:r>
      <w:r>
        <w:rPr>
          <w:rFonts w:ascii="PT Astra Serif" w:hAnsi="PT Astra Serif"/>
          <w:bCs/>
          <w:sz w:val="28"/>
          <w:szCs w:val="28"/>
        </w:rPr>
        <w:t xml:space="preserve"> </w:t>
      </w:r>
      <w:r>
        <w:rPr>
          <w:rFonts w:ascii="PT Astra Serif" w:hAnsi="PT Astra Serif"/>
          <w:bCs/>
          <w:sz w:val="28"/>
          <w:szCs w:val="28"/>
          <w:shd w:val="clear" w:color="FFFFFF" w:fill="FFFFFF"/>
        </w:rPr>
        <w: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A60383" w:rsidRDefault="003552F5" w:rsidP="00A60383">
      <w:pPr>
        <w:shd w:val="clear" w:color="FFFFFF" w:fill="FFFFFF"/>
        <w:ind w:firstLine="709"/>
        <w:jc w:val="both"/>
        <w:rPr>
          <w:rFonts w:ascii="PT Astra Serif" w:hAnsi="PT Astra Serif"/>
          <w:sz w:val="28"/>
          <w:szCs w:val="28"/>
          <w:shd w:val="clear" w:color="FFFFFF" w:fill="FFFFFF"/>
        </w:rPr>
      </w:pPr>
      <w:hyperlink r:id="rId17" w:anchor="utm_campaign=fd&amp;utm_source=consultant&amp;utm_medium=email&amp;utm_content=body" w:tooltip="http://www.consultant.ru/document/cons_doc_LAW_219016/#utm_campaign=fd&amp;utm_source=consultant&amp;utm_medium=email&amp;utm_content=body" w:history="1">
        <w:r w:rsidR="00A60383">
          <w:rPr>
            <w:rStyle w:val="a8"/>
            <w:rFonts w:ascii="PT Astra Serif" w:hAnsi="PT Astra Serif"/>
            <w:sz w:val="28"/>
            <w:szCs w:val="28"/>
            <w:shd w:val="clear" w:color="FFFFFF" w:fill="FFFFFF"/>
          </w:rPr>
          <w:t>Федеральный закон от 01.07.2017 года № 139-ФЗ</w:t>
        </w:r>
      </w:hyperlink>
      <w:r w:rsidR="00A60383">
        <w:rPr>
          <w:rStyle w:val="apple-converted-space"/>
          <w:rFonts w:ascii="PT Astra Serif" w:hAnsi="PT Astra Serif"/>
          <w:sz w:val="28"/>
          <w:szCs w:val="28"/>
          <w:shd w:val="clear" w:color="FFFFFF" w:fill="FFFFFF"/>
        </w:rPr>
        <w:t> </w:t>
      </w:r>
      <w:r w:rsidR="00A60383">
        <w:rPr>
          <w:rFonts w:ascii="PT Astra Serif" w:hAnsi="PT Astra Serif"/>
          <w:sz w:val="28"/>
          <w:szCs w:val="28"/>
          <w:shd w:val="clear" w:color="FFFFFF" w:fill="FFFFFF"/>
        </w:rPr>
        <w:t>«О внесении изменений в Трудовой кодекс Российской Федерации»;</w:t>
      </w:r>
    </w:p>
    <w:p w:rsidR="00A60383" w:rsidRDefault="003552F5" w:rsidP="00A60383">
      <w:pPr>
        <w:shd w:val="clear" w:color="FFFFFF" w:fill="FFFFFF"/>
        <w:ind w:firstLine="709"/>
        <w:jc w:val="both"/>
        <w:rPr>
          <w:rFonts w:ascii="PT Astra Serif" w:hAnsi="PT Astra Serif"/>
          <w:sz w:val="28"/>
          <w:szCs w:val="28"/>
          <w:shd w:val="clear" w:color="FFFFFF" w:fill="FFFFFF"/>
        </w:rPr>
      </w:pPr>
      <w:hyperlink r:id="rId18" w:anchor="utm_campaign=fd&amp;utm_source=consultant&amp;utm_medium=email&amp;utm_content=body" w:tooltip="http://www.consultant.ru/document/cons_doc_LAW_219016/#utm_campaign=fd&amp;utm_source=consultant&amp;utm_medium=email&amp;utm_content=body" w:history="1">
        <w:r w:rsidR="00A60383">
          <w:rPr>
            <w:rStyle w:val="a8"/>
            <w:rFonts w:ascii="PT Astra Serif" w:hAnsi="PT Astra Serif"/>
            <w:sz w:val="28"/>
            <w:szCs w:val="28"/>
            <w:shd w:val="clear" w:color="FFFFFF" w:fill="FFFFFF"/>
          </w:rPr>
          <w:t>Федеральный закон от 27.12.2019 года № 514-ФЗ</w:t>
        </w:r>
      </w:hyperlink>
      <w:r w:rsidR="00A60383">
        <w:rPr>
          <w:rStyle w:val="a8"/>
          <w:rFonts w:ascii="PT Astra Serif" w:hAnsi="PT Astra Serif"/>
          <w:sz w:val="28"/>
          <w:szCs w:val="28"/>
          <w:shd w:val="clear" w:color="FFFFFF" w:fill="FFFFFF"/>
        </w:rPr>
        <w:t xml:space="preserve"> «О внесении изменений в Федеральный закон «</w:t>
      </w:r>
      <w:r w:rsidR="00A60383">
        <w:rPr>
          <w:rFonts w:ascii="PT Astra Serif" w:hAnsi="PT Astra Serif"/>
          <w:sz w:val="28"/>
          <w:szCs w:val="28"/>
          <w:shd w:val="clear" w:color="FFFFFF" w:fill="FFFFFF"/>
        </w:rPr>
        <w:t>«Об основных гарантиях прав ребенка в Российской Федерации» в части создания дополнительных гарантий безопасности в сфере организации отдыха и оздоровления детей</w:t>
      </w:r>
      <w:r w:rsidR="00A60383">
        <w:rPr>
          <w:rStyle w:val="a8"/>
          <w:rFonts w:ascii="PT Astra Serif" w:hAnsi="PT Astra Serif"/>
          <w:sz w:val="28"/>
          <w:szCs w:val="28"/>
          <w:shd w:val="clear" w:color="FFFFFF" w:fill="FFFFFF"/>
        </w:rPr>
        <w:t>»</w:t>
      </w:r>
      <w:r w:rsidR="00A60383">
        <w:rPr>
          <w:rFonts w:ascii="PT Astra Serif" w:hAnsi="PT Astra Serif"/>
          <w:sz w:val="28"/>
          <w:szCs w:val="28"/>
          <w:shd w:val="clear" w:color="FFFFFF" w:fill="FFFFFF"/>
        </w:rPr>
        <w:t>;</w:t>
      </w:r>
    </w:p>
    <w:p w:rsidR="00A60383" w:rsidRPr="00804F22" w:rsidRDefault="00A60383" w:rsidP="00A60383">
      <w:pPr>
        <w:shd w:val="clear" w:color="FFFFFF" w:fill="FFFFFF"/>
        <w:ind w:firstLine="709"/>
        <w:jc w:val="both"/>
        <w:rPr>
          <w:rFonts w:ascii="PT Astra Serif" w:hAnsi="PT Astra Serif"/>
          <w:sz w:val="28"/>
          <w:szCs w:val="28"/>
          <w:shd w:val="clear" w:color="FFFFFF" w:fill="FFFFFF"/>
        </w:rPr>
      </w:pPr>
      <w:r>
        <w:rPr>
          <w:rFonts w:ascii="PT Astra Serif" w:hAnsi="PT Astra Serif"/>
          <w:sz w:val="28"/>
          <w:szCs w:val="28"/>
          <w:shd w:val="clear" w:color="FFFFFF" w:fill="FFFFFF"/>
        </w:rPr>
        <w:lastRenderedPageBreak/>
        <w:t xml:space="preserve">Национальный стандарт Российской Федерации «Услуги детям в организациях отдыха и оздоровления» (утв. и введен в действие приказом </w:t>
      </w:r>
      <w:r w:rsidRPr="00804F22">
        <w:rPr>
          <w:rFonts w:ascii="PT Astra Serif" w:hAnsi="PT Astra Serif"/>
          <w:sz w:val="28"/>
          <w:szCs w:val="28"/>
        </w:rPr>
        <w:t>Федерального</w:t>
      </w:r>
      <w:r>
        <w:rPr>
          <w:rFonts w:ascii="PT Astra Serif" w:hAnsi="PT Astra Serif"/>
          <w:sz w:val="28"/>
          <w:szCs w:val="28"/>
        </w:rPr>
        <w:t xml:space="preserve"> </w:t>
      </w:r>
      <w:r w:rsidRPr="00804F22">
        <w:rPr>
          <w:rFonts w:ascii="PT Astra Serif" w:hAnsi="PT Astra Serif"/>
          <w:sz w:val="28"/>
          <w:szCs w:val="28"/>
        </w:rPr>
        <w:t>агентства по техническому</w:t>
      </w:r>
      <w:r>
        <w:rPr>
          <w:rFonts w:ascii="PT Astra Serif" w:hAnsi="PT Astra Serif"/>
          <w:sz w:val="28"/>
          <w:szCs w:val="28"/>
        </w:rPr>
        <w:t xml:space="preserve"> </w:t>
      </w:r>
      <w:r w:rsidRPr="00804F22">
        <w:rPr>
          <w:rFonts w:ascii="PT Astra Serif" w:hAnsi="PT Astra Serif"/>
          <w:sz w:val="28"/>
          <w:szCs w:val="28"/>
        </w:rPr>
        <w:t>регулированию и метрологии</w:t>
      </w:r>
      <w:r>
        <w:rPr>
          <w:rFonts w:ascii="PT Astra Serif" w:hAnsi="PT Astra Serif"/>
          <w:sz w:val="28"/>
          <w:szCs w:val="28"/>
        </w:rPr>
        <w:t xml:space="preserve"> от 31.07.2018 №</w:t>
      </w:r>
      <w:r w:rsidRPr="00804F22">
        <w:rPr>
          <w:rFonts w:ascii="PT Astra Serif" w:hAnsi="PT Astra Serif"/>
          <w:sz w:val="28"/>
          <w:szCs w:val="28"/>
        </w:rPr>
        <w:t xml:space="preserve"> 444-ст</w:t>
      </w:r>
      <w:r>
        <w:rPr>
          <w:rFonts w:ascii="PT Astra Serif" w:hAnsi="PT Astra Serif"/>
          <w:sz w:val="28"/>
          <w:szCs w:val="28"/>
          <w:shd w:val="clear" w:color="FFFFFF" w:fill="FFFFFF"/>
        </w:rPr>
        <w:t>);</w:t>
      </w:r>
    </w:p>
    <w:p w:rsidR="00A60383" w:rsidRDefault="00A60383" w:rsidP="00A60383">
      <w:pPr>
        <w:shd w:val="clear" w:color="FFFFFF" w:fill="FFFFFF"/>
        <w:ind w:firstLine="709"/>
        <w:jc w:val="both"/>
        <w:rPr>
          <w:rFonts w:ascii="PT Astra Serif" w:hAnsi="PT Astra Serif"/>
          <w:sz w:val="28"/>
          <w:szCs w:val="28"/>
          <w:shd w:val="clear" w:color="FFFFFF" w:fill="FFFFFF"/>
        </w:rPr>
      </w:pPr>
      <w:r>
        <w:rPr>
          <w:rFonts w:ascii="PT Astra Serif" w:hAnsi="PT Astra Serif"/>
          <w:sz w:val="28"/>
          <w:szCs w:val="28"/>
          <w:shd w:val="clear" w:color="FFFFFF" w:fill="FFFFFF"/>
        </w:rPr>
        <w:t>Трудовой кодекс Российской Федерации от 30.12.2001 №197-ФЗ;</w:t>
      </w:r>
    </w:p>
    <w:p w:rsidR="00A60383" w:rsidRDefault="00A60383" w:rsidP="00A60383">
      <w:pPr>
        <w:ind w:firstLine="709"/>
        <w:jc w:val="both"/>
        <w:rPr>
          <w:rFonts w:ascii="PT Astra Serif" w:hAnsi="PT Astra Serif"/>
          <w:bCs/>
          <w:sz w:val="28"/>
          <w:szCs w:val="28"/>
          <w:shd w:val="clear" w:color="FFFFFF" w:fill="FFFFFF"/>
        </w:rPr>
      </w:pPr>
      <w:r>
        <w:rPr>
          <w:rFonts w:ascii="PT Astra Serif" w:hAnsi="PT Astra Serif"/>
          <w:sz w:val="28"/>
          <w:szCs w:val="28"/>
        </w:rPr>
        <w:t>Указ Президента РФ «Об утверждении Основ государственной политики Российской Федерации в области пожарной безопасности на период до 2030 года»;</w:t>
      </w:r>
    </w:p>
    <w:p w:rsidR="00A60383" w:rsidRDefault="00A60383" w:rsidP="00A60383">
      <w:pPr>
        <w:shd w:val="clear" w:color="FFFFFF" w:fill="FFFFFF"/>
        <w:ind w:firstLine="709"/>
        <w:jc w:val="both"/>
        <w:rPr>
          <w:rFonts w:ascii="PT Astra Serif" w:hAnsi="PT Astra Serif"/>
          <w:bCs/>
          <w:sz w:val="28"/>
          <w:szCs w:val="28"/>
        </w:rPr>
      </w:pPr>
      <w:r>
        <w:rPr>
          <w:rFonts w:ascii="PT Astra Serif" w:hAnsi="PT Astra Serif"/>
          <w:sz w:val="28"/>
          <w:szCs w:val="28"/>
        </w:rPr>
        <w:t>Постановление Правительства Российской Федерации от 23 сентября 2020 года № 1527 «Об утверждении Правил организованной перевозки группы детей автобусами»</w:t>
      </w:r>
      <w:r>
        <w:rPr>
          <w:rFonts w:ascii="PT Astra Serif" w:hAnsi="PT Astra Serif"/>
          <w:bCs/>
          <w:sz w:val="28"/>
          <w:szCs w:val="28"/>
        </w:rPr>
        <w:t>;</w:t>
      </w:r>
    </w:p>
    <w:p w:rsidR="00A60383" w:rsidRDefault="00A60383" w:rsidP="00A60383">
      <w:pPr>
        <w:shd w:val="clear" w:color="FFFFFF" w:fill="FFFFFF"/>
        <w:ind w:firstLine="709"/>
        <w:jc w:val="both"/>
        <w:rPr>
          <w:rFonts w:ascii="PT Astra Serif" w:hAnsi="PT Astra Serif"/>
          <w:sz w:val="28"/>
          <w:szCs w:val="28"/>
        </w:rPr>
      </w:pPr>
      <w:r>
        <w:rPr>
          <w:rFonts w:ascii="PT Astra Serif" w:hAnsi="PT Astra Serif"/>
          <w:sz w:val="28"/>
          <w:szCs w:val="28"/>
        </w:rPr>
        <w:t>Постановление Правительства РФ от 13.04.2017 № 444 «О внесении изменений в Положение о Министерстве образования и науки Российской Федерации»;</w:t>
      </w:r>
    </w:p>
    <w:p w:rsidR="00A60383" w:rsidRDefault="00A60383" w:rsidP="00A60383">
      <w:pPr>
        <w:shd w:val="clear" w:color="FFFFFF" w:fill="FFFFFF"/>
        <w:ind w:firstLine="709"/>
        <w:jc w:val="both"/>
        <w:rPr>
          <w:rFonts w:ascii="PT Astra Serif" w:hAnsi="PT Astra Serif"/>
          <w:sz w:val="28"/>
          <w:szCs w:val="28"/>
        </w:rPr>
      </w:pPr>
      <w:r>
        <w:rPr>
          <w:rFonts w:ascii="PT Astra Serif" w:hAnsi="PT Astra Serif"/>
          <w:sz w:val="28"/>
          <w:szCs w:val="28"/>
        </w:rPr>
        <w:t>Постановление Правительства РФ от 16.09.2020 № 1479 «Об утверждении Правил противопожарного режима в Российской Федерации»;</w:t>
      </w:r>
    </w:p>
    <w:p w:rsidR="00A60383" w:rsidRDefault="00A60383" w:rsidP="00A60383">
      <w:pPr>
        <w:shd w:val="clear" w:color="FFFFFF" w:fill="FFFFFF"/>
        <w:ind w:firstLine="709"/>
        <w:jc w:val="both"/>
        <w:rPr>
          <w:rFonts w:ascii="PT Astra Serif" w:hAnsi="PT Astra Serif"/>
          <w:bCs/>
          <w:sz w:val="28"/>
          <w:szCs w:val="28"/>
        </w:rPr>
      </w:pPr>
      <w:r>
        <w:rPr>
          <w:rFonts w:ascii="PT Astra Serif" w:hAnsi="PT Astra Serif"/>
          <w:sz w:val="28"/>
          <w:szCs w:val="28"/>
        </w:rPr>
        <w:t>Постановление Правительства РФ от 14.05.2021 № 732 «</w:t>
      </w:r>
      <w:r>
        <w:rPr>
          <w:rFonts w:ascii="PT Astra Serif" w:hAnsi="PT Astra Serif" w:cs="Arial"/>
          <w:sz w:val="28"/>
          <w:szCs w:val="28"/>
        </w:rPr>
        <w:t>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w:t>
      </w:r>
      <w:r>
        <w:rPr>
          <w:rFonts w:ascii="PT Astra Serif" w:hAnsi="PT Astra Serif"/>
          <w:sz w:val="28"/>
          <w:szCs w:val="28"/>
        </w:rPr>
        <w:t>;</w:t>
      </w:r>
    </w:p>
    <w:p w:rsidR="00A60383" w:rsidRDefault="00A60383" w:rsidP="00A60383">
      <w:pPr>
        <w:shd w:val="clear" w:color="FFFFFF" w:fill="FFFFFF"/>
        <w:ind w:firstLine="709"/>
        <w:jc w:val="both"/>
        <w:rPr>
          <w:rFonts w:ascii="PT Astra Serif" w:hAnsi="PT Astra Serif"/>
          <w:sz w:val="28"/>
          <w:szCs w:val="28"/>
        </w:rPr>
      </w:pPr>
      <w:r>
        <w:rPr>
          <w:rFonts w:ascii="PT Astra Serif" w:hAnsi="PT Astra Serif"/>
          <w:sz w:val="28"/>
          <w:szCs w:val="28"/>
        </w:rPr>
        <w:t xml:space="preserve">распоряжение Правительства РФ от 22.05.2017 № 978-р, утверждающее </w:t>
      </w:r>
      <w:hyperlink r:id="rId19" w:anchor="P25" w:tooltip="file:///C:\Users\Marina.Marochkina\Desktop\МВК_2019\МЕТОДРЕКОМЕНДАЦИИ_2019\приказ%20МТиСЗ%20ТО_порядок%20предоставления%20санпутевок.docx#P25" w:history="1">
        <w:r>
          <w:rPr>
            <w:rStyle w:val="a8"/>
            <w:rFonts w:ascii="PT Astra Serif" w:hAnsi="PT Astra Serif"/>
            <w:sz w:val="28"/>
            <w:szCs w:val="28"/>
          </w:rPr>
          <w:t>Основы</w:t>
        </w:r>
      </w:hyperlink>
      <w:r>
        <w:rPr>
          <w:rFonts w:ascii="PT Astra Serif" w:hAnsi="PT Astra Serif"/>
          <w:sz w:val="28"/>
          <w:szCs w:val="28"/>
        </w:rPr>
        <w:t xml:space="preserve"> государственного регулирования и государственного контроля организации отдыха и оздоровления детей;</w:t>
      </w:r>
    </w:p>
    <w:p w:rsidR="00A60383" w:rsidRDefault="00A60383" w:rsidP="00A60383">
      <w:pPr>
        <w:shd w:val="clear" w:color="FFFFFF" w:fill="FFFFFF"/>
        <w:ind w:firstLine="709"/>
        <w:jc w:val="both"/>
        <w:rPr>
          <w:rFonts w:ascii="PT Astra Serif" w:hAnsi="PT Astra Serif"/>
          <w:bCs/>
          <w:sz w:val="28"/>
          <w:szCs w:val="28"/>
        </w:rPr>
      </w:pPr>
      <w:r>
        <w:rPr>
          <w:rFonts w:ascii="PT Astra Serif" w:hAnsi="PT Astra Serif"/>
          <w:sz w:val="28"/>
          <w:szCs w:val="28"/>
        </w:rPr>
        <w:t>п</w:t>
      </w:r>
      <w:r>
        <w:rPr>
          <w:rFonts w:ascii="PT Astra Serif" w:hAnsi="PT Astra Serif"/>
          <w:bCs/>
          <w:sz w:val="28"/>
          <w:szCs w:val="28"/>
        </w:rPr>
        <w:t>остановление Секретариата ВЦСПС от 11.05.1990 № 7-22</w:t>
      </w:r>
      <w:r>
        <w:rPr>
          <w:rFonts w:ascii="PT Astra Serif" w:hAnsi="PT Astra Serif"/>
          <w:sz w:val="28"/>
          <w:szCs w:val="28"/>
        </w:rPr>
        <w:t xml:space="preserve"> «</w:t>
      </w:r>
      <w:r>
        <w:rPr>
          <w:rFonts w:ascii="PT Astra Serif" w:hAnsi="PT Astra Serif"/>
          <w:bCs/>
          <w:sz w:val="28"/>
          <w:szCs w:val="28"/>
        </w:rPr>
        <w:t>О Типовых штатах административно-хозяйственного, педагогического, медицинского, обслуживающего персонала детских оздоровительных лагерей»;</w:t>
      </w:r>
    </w:p>
    <w:p w:rsidR="00A60383" w:rsidRDefault="00A60383" w:rsidP="00A60383">
      <w:pPr>
        <w:ind w:firstLine="709"/>
        <w:jc w:val="both"/>
        <w:rPr>
          <w:rFonts w:ascii="PT Astra Serif" w:hAnsi="PT Astra Serif" w:cs="Courier New"/>
          <w:sz w:val="28"/>
          <w:szCs w:val="28"/>
        </w:rPr>
      </w:pPr>
      <w:r>
        <w:rPr>
          <w:rFonts w:ascii="PT Astra Serif" w:hAnsi="PT Astra Serif"/>
          <w:bCs/>
          <w:sz w:val="28"/>
          <w:szCs w:val="28"/>
        </w:rPr>
        <w:t>комплекс мер, направленных на развитие системы отдыха и оздоровления детей и подростков (</w:t>
      </w:r>
      <w:r>
        <w:rPr>
          <w:rFonts w:ascii="PT Astra Serif" w:hAnsi="PT Astra Serif"/>
          <w:sz w:val="28"/>
          <w:szCs w:val="28"/>
        </w:rPr>
        <w:t xml:space="preserve">разработан </w:t>
      </w:r>
      <w:r>
        <w:rPr>
          <w:rFonts w:ascii="PT Astra Serif" w:hAnsi="PT Astra Serif"/>
          <w:bCs/>
          <w:color w:val="000000"/>
          <w:sz w:val="28"/>
          <w:szCs w:val="28"/>
        </w:rPr>
        <w:t>Минздравсоцразвития России</w:t>
      </w:r>
      <w:r>
        <w:rPr>
          <w:rFonts w:ascii="PT Astra Serif" w:hAnsi="PT Astra Serif"/>
          <w:sz w:val="28"/>
          <w:szCs w:val="28"/>
        </w:rPr>
        <w:t>, исх. от 17.11.2010, № 18-1/10-1-5686</w:t>
      </w:r>
      <w:r>
        <w:rPr>
          <w:rFonts w:ascii="PT Astra Serif" w:hAnsi="PT Astra Serif"/>
          <w:bCs/>
          <w:sz w:val="28"/>
          <w:szCs w:val="28"/>
        </w:rPr>
        <w:t>)</w:t>
      </w:r>
      <w:r>
        <w:rPr>
          <w:rFonts w:ascii="PT Astra Serif" w:hAnsi="PT Astra Serif"/>
          <w:bCs/>
          <w:color w:val="000000"/>
          <w:sz w:val="28"/>
          <w:szCs w:val="28"/>
        </w:rPr>
        <w:t>;</w:t>
      </w:r>
    </w:p>
    <w:p w:rsidR="00A60383" w:rsidRDefault="00A60383" w:rsidP="00A60383">
      <w:pPr>
        <w:ind w:firstLine="709"/>
        <w:jc w:val="both"/>
        <w:rPr>
          <w:rFonts w:ascii="PT Astra Serif" w:hAnsi="PT Astra Serif"/>
          <w:bCs/>
          <w:color w:val="000000"/>
          <w:sz w:val="28"/>
          <w:szCs w:val="28"/>
        </w:rPr>
      </w:pPr>
      <w:r>
        <w:rPr>
          <w:rFonts w:ascii="PT Astra Serif" w:hAnsi="PT Astra Serif"/>
          <w:bCs/>
          <w:color w:val="000000"/>
          <w:sz w:val="28"/>
          <w:szCs w:val="28"/>
        </w:rPr>
        <w:t>письмо Минздравсоцразвития России от 18.08.2011 № 18-2/10/1-5182 «О единых требованиях к составлению и ведению реестров и типовой паспорт организаций отдыха и оздоровления детей и подростков»;</w:t>
      </w:r>
    </w:p>
    <w:p w:rsidR="00A60383" w:rsidRDefault="00A60383" w:rsidP="00A60383">
      <w:pPr>
        <w:ind w:firstLine="709"/>
        <w:jc w:val="both"/>
        <w:rPr>
          <w:rFonts w:ascii="PT Astra Serif" w:hAnsi="PT Astra Serif"/>
          <w:sz w:val="28"/>
          <w:szCs w:val="28"/>
          <w:shd w:val="clear" w:color="FFFFFF" w:fill="FFFFFF"/>
        </w:rPr>
      </w:pPr>
      <w:r>
        <w:rPr>
          <w:rFonts w:ascii="PT Astra Serif" w:hAnsi="PT Astra Serif"/>
          <w:sz w:val="28"/>
          <w:szCs w:val="28"/>
          <w:shd w:val="clear" w:color="FFFFFF" w:fill="FFFFFF"/>
        </w:rPr>
        <w:t xml:space="preserve">приказ Министерства здравоохранения РФ </w:t>
      </w:r>
      <w:r>
        <w:rPr>
          <w:rFonts w:ascii="PT Astra Serif" w:hAnsi="PT Astra Serif"/>
          <w:sz w:val="28"/>
          <w:szCs w:val="28"/>
        </w:rPr>
        <w:t>от 13.06.2018 № 327н «Об утверждении порядка оказания медицинской помощи несовершеннолетним в период оздоровления и организованного отдыха»</w:t>
      </w:r>
      <w:r>
        <w:rPr>
          <w:rFonts w:ascii="PT Astra Serif" w:hAnsi="PT Astra Serif"/>
          <w:sz w:val="28"/>
          <w:szCs w:val="28"/>
          <w:shd w:val="clear" w:color="FFFFFF" w:fill="FFFFFF"/>
        </w:rPr>
        <w:t>;</w:t>
      </w:r>
    </w:p>
    <w:p w:rsidR="00A60383" w:rsidRDefault="00A60383" w:rsidP="00A60383">
      <w:pPr>
        <w:ind w:firstLine="709"/>
        <w:jc w:val="both"/>
        <w:rPr>
          <w:rFonts w:ascii="PT Astra Serif" w:hAnsi="PT Astra Serif"/>
          <w:sz w:val="28"/>
          <w:szCs w:val="28"/>
        </w:rPr>
      </w:pPr>
      <w:r>
        <w:rPr>
          <w:rFonts w:ascii="PT Astra Serif" w:hAnsi="PT Astra Serif"/>
          <w:sz w:val="28"/>
          <w:szCs w:val="28"/>
          <w:shd w:val="clear" w:color="FFFFFF" w:fill="FFFFFF"/>
        </w:rPr>
        <w:t xml:space="preserve">приказ Министерства здравоохранения РФ </w:t>
      </w:r>
      <w:r>
        <w:rPr>
          <w:rFonts w:ascii="PT Astra Serif" w:hAnsi="PT Astra Serif"/>
          <w:sz w:val="28"/>
          <w:szCs w:val="28"/>
        </w:rPr>
        <w:t>от 15.10.2014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A60383" w:rsidRDefault="00A60383" w:rsidP="00A60383">
      <w:pPr>
        <w:ind w:firstLine="709"/>
        <w:jc w:val="both"/>
        <w:rPr>
          <w:rFonts w:ascii="PT Astra Serif" w:hAnsi="PT Astra Serif"/>
          <w:sz w:val="28"/>
          <w:szCs w:val="28"/>
        </w:rPr>
      </w:pPr>
      <w:r>
        <w:rPr>
          <w:rFonts w:ascii="PT Astra Serif" w:hAnsi="PT Astra Serif"/>
          <w:sz w:val="28"/>
          <w:szCs w:val="28"/>
          <w:shd w:val="clear" w:color="FFFFFF" w:fill="FFFFFF"/>
        </w:rPr>
        <w:t xml:space="preserve">приказ Министерства здравоохранения РФ </w:t>
      </w:r>
      <w:r>
        <w:rPr>
          <w:rFonts w:ascii="PT Astra Serif" w:hAnsi="PT Astra Serif"/>
          <w:sz w:val="28"/>
          <w:szCs w:val="28"/>
        </w:rPr>
        <w:t>от 06.08.2013 № 529н «Об утверждении номенклатуры медицинских организаций»;</w:t>
      </w:r>
    </w:p>
    <w:p w:rsidR="00A60383" w:rsidRDefault="00A60383" w:rsidP="00A60383">
      <w:pPr>
        <w:ind w:firstLine="709"/>
        <w:jc w:val="both"/>
        <w:rPr>
          <w:rFonts w:ascii="PT Astra Serif" w:hAnsi="PT Astra Serif"/>
          <w:sz w:val="28"/>
          <w:szCs w:val="28"/>
        </w:rPr>
      </w:pPr>
      <w:r>
        <w:rPr>
          <w:rFonts w:ascii="PT Astra Serif" w:hAnsi="PT Astra Serif"/>
          <w:sz w:val="28"/>
          <w:szCs w:val="28"/>
          <w:shd w:val="clear" w:color="FFFFFF" w:fill="FFFFFF"/>
        </w:rPr>
        <w:t xml:space="preserve">приказ Министерства здравоохранения РФ </w:t>
      </w:r>
      <w:r>
        <w:rPr>
          <w:rFonts w:ascii="PT Astra Serif" w:hAnsi="PT Astra Serif"/>
          <w:sz w:val="28"/>
          <w:szCs w:val="28"/>
        </w:rPr>
        <w:t>от 05.05.2013 № 279н «Об утверждении порядка организации санаторно – курортного лечения»;</w:t>
      </w:r>
    </w:p>
    <w:p w:rsidR="00A60383" w:rsidRDefault="00A60383" w:rsidP="00A60383">
      <w:pPr>
        <w:ind w:firstLine="709"/>
        <w:jc w:val="both"/>
        <w:rPr>
          <w:rFonts w:ascii="PT Astra Serif" w:hAnsi="PT Astra Serif" w:cs="Courier New"/>
          <w:sz w:val="28"/>
          <w:szCs w:val="28"/>
          <w:shd w:val="clear" w:color="FFFFFF" w:fill="FFFFFF"/>
        </w:rPr>
      </w:pPr>
      <w:r>
        <w:rPr>
          <w:rFonts w:ascii="PT Astra Serif" w:hAnsi="PT Astra Serif"/>
          <w:sz w:val="28"/>
          <w:szCs w:val="28"/>
        </w:rPr>
        <w:lastRenderedPageBreak/>
        <w:t xml:space="preserve">приказ Министерства труда и социальной защиты РФ от 10.01.2017 </w:t>
      </w:r>
      <w:r>
        <w:rPr>
          <w:rFonts w:ascii="PT Astra Serif" w:hAnsi="PT Astra Serif"/>
          <w:sz w:val="28"/>
          <w:szCs w:val="28"/>
        </w:rPr>
        <w:br/>
        <w:t>№ 10н «Об утверждении профессионального стандарта «Специалист в области воспитания»;</w:t>
      </w:r>
    </w:p>
    <w:p w:rsidR="00A60383" w:rsidRDefault="00A60383" w:rsidP="00A60383">
      <w:pPr>
        <w:ind w:firstLine="709"/>
        <w:jc w:val="both"/>
        <w:rPr>
          <w:rFonts w:ascii="PT Astra Serif" w:hAnsi="PT Astra Serif"/>
          <w:bCs/>
          <w:sz w:val="28"/>
          <w:szCs w:val="28"/>
        </w:rPr>
      </w:pPr>
      <w:r>
        <w:rPr>
          <w:rFonts w:ascii="PT Astra Serif" w:hAnsi="PT Astra Serif"/>
          <w:sz w:val="28"/>
          <w:szCs w:val="28"/>
        </w:rPr>
        <w:t>приказ Министерства образования и науки РФ от 13.07.2017 № 656 «Об утверждении примерных положений об организациях отдыха детей и их оздоровления»;</w:t>
      </w:r>
    </w:p>
    <w:p w:rsidR="00A60383" w:rsidRDefault="00A60383" w:rsidP="00A60383">
      <w:pPr>
        <w:ind w:firstLine="709"/>
        <w:jc w:val="both"/>
        <w:rPr>
          <w:rFonts w:ascii="PT Astra Serif" w:hAnsi="PT Astra Serif"/>
          <w:color w:val="000000"/>
          <w:sz w:val="28"/>
          <w:szCs w:val="28"/>
          <w:shd w:val="clear" w:color="FFFFFF" w:fill="FFFFFF"/>
        </w:rPr>
      </w:pPr>
      <w:r>
        <w:rPr>
          <w:rFonts w:ascii="PT Astra Serif" w:hAnsi="PT Astra Serif"/>
          <w:color w:val="000000"/>
          <w:sz w:val="28"/>
          <w:szCs w:val="28"/>
          <w:shd w:val="clear" w:color="FFFFFF" w:fill="FFFFFF"/>
        </w:rPr>
        <w:t>приказ Министерства просвещения РФ от 23.08.2018 № 6 «Об утверждении примерной формы договора об организации отдыха и оздоровления ребенка»;</w:t>
      </w:r>
    </w:p>
    <w:p w:rsidR="00A60383" w:rsidRDefault="00A60383" w:rsidP="00A60383">
      <w:pPr>
        <w:ind w:firstLine="709"/>
        <w:jc w:val="both"/>
        <w:rPr>
          <w:rFonts w:ascii="PT Astra Serif" w:hAnsi="PT Astra Serif"/>
          <w:sz w:val="28"/>
          <w:szCs w:val="28"/>
        </w:rPr>
      </w:pPr>
      <w:r>
        <w:rPr>
          <w:rFonts w:ascii="PT Astra Serif" w:hAnsi="PT Astra Serif"/>
          <w:sz w:val="28"/>
          <w:szCs w:val="28"/>
        </w:rPr>
        <w:t>приказ Министерства просвещения РФ от 25.12.2018 № 840н «Об утверждении профессионального стандарта «Специалист, участвующий в организации деятельности детского коллектива (вожатый)»;</w:t>
      </w:r>
    </w:p>
    <w:p w:rsidR="00A60383" w:rsidRDefault="00A60383" w:rsidP="00A60383">
      <w:pPr>
        <w:ind w:firstLine="709"/>
        <w:jc w:val="both"/>
        <w:rPr>
          <w:rFonts w:ascii="PT Astra Serif" w:hAnsi="PT Astra Serif"/>
          <w:sz w:val="28"/>
          <w:szCs w:val="28"/>
        </w:rPr>
      </w:pPr>
      <w:r>
        <w:rPr>
          <w:rFonts w:ascii="PT Astra Serif" w:hAnsi="PT Astra Serif"/>
          <w:sz w:val="28"/>
          <w:szCs w:val="28"/>
        </w:rPr>
        <w:t>приказ Министерства просвещения РФ от 21.10.2019 № 570 «Об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w:t>
      </w:r>
    </w:p>
    <w:p w:rsidR="00A60383" w:rsidRDefault="00A60383" w:rsidP="00A60383">
      <w:pPr>
        <w:ind w:firstLine="709"/>
        <w:jc w:val="both"/>
        <w:rPr>
          <w:rFonts w:ascii="PT Astra Serif" w:hAnsi="PT Astra Serif" w:cs="Courier New"/>
          <w:sz w:val="28"/>
          <w:szCs w:val="28"/>
        </w:rPr>
      </w:pPr>
      <w:r>
        <w:rPr>
          <w:rFonts w:ascii="PT Astra Serif" w:hAnsi="PT Astra Serif"/>
          <w:sz w:val="28"/>
          <w:szCs w:val="28"/>
        </w:rPr>
        <w:t>письмо Министерства образования и науки РФ от 14.04.2011 № МД-463/06 «Методические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w:t>
      </w:r>
    </w:p>
    <w:p w:rsidR="00A60383" w:rsidRDefault="00A60383" w:rsidP="00A60383">
      <w:pPr>
        <w:ind w:firstLine="709"/>
        <w:jc w:val="both"/>
        <w:rPr>
          <w:rFonts w:ascii="PT Astra Serif" w:hAnsi="PT Astra Serif"/>
          <w:bCs/>
          <w:sz w:val="28"/>
          <w:szCs w:val="28"/>
        </w:rPr>
      </w:pPr>
      <w:r>
        <w:rPr>
          <w:rFonts w:ascii="PT Astra Serif" w:hAnsi="PT Astra Serif"/>
          <w:sz w:val="28"/>
          <w:szCs w:val="28"/>
        </w:rPr>
        <w:t>письмо Министерства образования и науки РФ от 26.10.2012 № 09-260 «</w:t>
      </w:r>
      <w:r>
        <w:rPr>
          <w:rFonts w:ascii="PT Astra Serif" w:hAnsi="PT Astra Serif"/>
          <w:bCs/>
          <w:sz w:val="28"/>
          <w:szCs w:val="28"/>
        </w:rPr>
        <w:t>Методические рекомендации по организации отдыха и оздоровления детей»;</w:t>
      </w:r>
    </w:p>
    <w:p w:rsidR="00A60383" w:rsidRDefault="00A60383" w:rsidP="00A60383">
      <w:pPr>
        <w:ind w:firstLine="709"/>
        <w:jc w:val="both"/>
        <w:rPr>
          <w:rFonts w:ascii="PT Astra Serif" w:hAnsi="PT Astra Serif"/>
          <w:color w:val="000000"/>
          <w:sz w:val="28"/>
          <w:szCs w:val="28"/>
          <w:shd w:val="clear" w:color="FFFFFF" w:fill="FFFFFF"/>
        </w:rPr>
      </w:pPr>
      <w:r>
        <w:rPr>
          <w:rFonts w:ascii="PT Astra Serif" w:hAnsi="PT Astra Serif"/>
          <w:bCs/>
          <w:sz w:val="28"/>
          <w:szCs w:val="28"/>
        </w:rPr>
        <w:t xml:space="preserve">письмо </w:t>
      </w:r>
      <w:r>
        <w:rPr>
          <w:rFonts w:ascii="PT Astra Serif" w:hAnsi="PT Astra Serif"/>
          <w:sz w:val="28"/>
          <w:szCs w:val="28"/>
        </w:rPr>
        <w:t xml:space="preserve">Министерства образования и науки РФ </w:t>
      </w:r>
      <w:r>
        <w:rPr>
          <w:rFonts w:ascii="PT Astra Serif" w:hAnsi="PT Astra Serif"/>
          <w:color w:val="000000"/>
          <w:sz w:val="28"/>
          <w:szCs w:val="28"/>
          <w:shd w:val="clear" w:color="FFFFFF" w:fill="FFFFFF"/>
        </w:rPr>
        <w:t xml:space="preserve">от 20.07.2017 </w:t>
      </w:r>
      <w:r>
        <w:rPr>
          <w:rFonts w:ascii="PT Astra Serif" w:hAnsi="PT Astra Serif"/>
          <w:color w:val="000000"/>
          <w:sz w:val="28"/>
          <w:szCs w:val="28"/>
          <w:shd w:val="clear" w:color="FFFFFF" w:fill="FFFFFF"/>
        </w:rPr>
        <w:br/>
        <w:t>№ ПЗ-818/09 «О методических рекомендациях» (приложение «Методические рекомендации по обеспечению организации отдыха и оздоровления детей»);</w:t>
      </w:r>
    </w:p>
    <w:p w:rsidR="00A60383" w:rsidRDefault="00A60383" w:rsidP="00A60383">
      <w:pPr>
        <w:ind w:firstLine="709"/>
        <w:jc w:val="both"/>
        <w:rPr>
          <w:rFonts w:ascii="PT Astra Serif" w:hAnsi="PT Astra Serif"/>
          <w:color w:val="000000"/>
          <w:sz w:val="28"/>
          <w:szCs w:val="28"/>
          <w:shd w:val="clear" w:color="FFFFFF" w:fill="FFFFFF"/>
        </w:rPr>
      </w:pPr>
      <w:r>
        <w:rPr>
          <w:rFonts w:ascii="PT Astra Serif" w:hAnsi="PT Astra Serif"/>
          <w:bCs/>
          <w:sz w:val="28"/>
          <w:szCs w:val="28"/>
        </w:rPr>
        <w:t xml:space="preserve">письмо </w:t>
      </w:r>
      <w:r>
        <w:rPr>
          <w:rFonts w:ascii="PT Astra Serif" w:hAnsi="PT Astra Serif"/>
          <w:sz w:val="28"/>
          <w:szCs w:val="28"/>
        </w:rPr>
        <w:t xml:space="preserve">Министерства образования и науки РФ </w:t>
      </w:r>
      <w:r>
        <w:rPr>
          <w:rFonts w:ascii="PT Astra Serif" w:hAnsi="PT Astra Serif"/>
          <w:color w:val="000000"/>
          <w:sz w:val="28"/>
          <w:szCs w:val="28"/>
          <w:shd w:val="clear" w:color="FFFFFF" w:fill="FFFFFF"/>
        </w:rPr>
        <w:t xml:space="preserve">от 06.02.2018 </w:t>
      </w:r>
      <w:r>
        <w:rPr>
          <w:rFonts w:ascii="PT Astra Serif" w:hAnsi="PT Astra Serif"/>
          <w:color w:val="000000"/>
          <w:sz w:val="28"/>
          <w:szCs w:val="28"/>
          <w:shd w:val="clear" w:color="FFFFFF" w:fill="FFFFFF"/>
        </w:rPr>
        <w:br/>
        <w:t>№ ПЗ-195/09 «О направлении рекомендаций» (приложение «Рекомендации по порядку действий в случае закрытия несанкционированных организаций отдыха детей и их оздоровления»);</w:t>
      </w:r>
    </w:p>
    <w:p w:rsidR="00A60383" w:rsidRDefault="00A60383" w:rsidP="00A60383">
      <w:pPr>
        <w:ind w:firstLine="709"/>
        <w:jc w:val="both"/>
        <w:rPr>
          <w:rFonts w:ascii="PT Astra Serif" w:hAnsi="PT Astra Serif"/>
          <w:color w:val="000000"/>
          <w:sz w:val="28"/>
          <w:szCs w:val="28"/>
          <w:shd w:val="clear" w:color="FFFFFF" w:fill="FFFFFF"/>
        </w:rPr>
      </w:pPr>
      <w:r>
        <w:rPr>
          <w:rFonts w:ascii="PT Astra Serif" w:hAnsi="PT Astra Serif"/>
          <w:bCs/>
          <w:sz w:val="28"/>
          <w:szCs w:val="28"/>
        </w:rPr>
        <w:t xml:space="preserve">письмо </w:t>
      </w:r>
      <w:r>
        <w:rPr>
          <w:rFonts w:ascii="PT Astra Serif" w:hAnsi="PT Astra Serif"/>
          <w:sz w:val="28"/>
          <w:szCs w:val="28"/>
        </w:rPr>
        <w:t xml:space="preserve">Министерства образования и науки РФ </w:t>
      </w:r>
      <w:r>
        <w:rPr>
          <w:rFonts w:ascii="PT Astra Serif" w:hAnsi="PT Astra Serif"/>
          <w:color w:val="000000"/>
          <w:sz w:val="28"/>
          <w:szCs w:val="28"/>
          <w:shd w:val="clear" w:color="FFFFFF" w:fill="FFFFFF"/>
        </w:rPr>
        <w:t xml:space="preserve">от 04.05.2018 </w:t>
      </w:r>
      <w:r>
        <w:rPr>
          <w:rFonts w:ascii="PT Astra Serif" w:hAnsi="PT Astra Serif"/>
          <w:color w:val="000000"/>
          <w:sz w:val="28"/>
          <w:szCs w:val="28"/>
          <w:shd w:val="clear" w:color="FFFFFF" w:fill="FFFFFF"/>
        </w:rPr>
        <w:br/>
        <w:t xml:space="preserve">№ ПЗ-685/09 «О направлении разъяснений» (приложение «Разъяснения </w:t>
      </w:r>
      <w:r>
        <w:rPr>
          <w:rFonts w:ascii="PT Astra Serif" w:hAnsi="PT Astra Serif"/>
          <w:sz w:val="28"/>
          <w:szCs w:val="28"/>
        </w:rPr>
        <w:t>Минобрнауки России, Минздрава России и Роспотребнадзора</w:t>
      </w:r>
      <w:r>
        <w:rPr>
          <w:rFonts w:ascii="PT Astra Serif" w:hAnsi="PT Astra Serif"/>
          <w:color w:val="000000"/>
          <w:sz w:val="28"/>
          <w:szCs w:val="28"/>
          <w:shd w:val="clear" w:color="FFFFFF" w:fill="FFFFFF"/>
        </w:rPr>
        <w:t xml:space="preserve"> по вопросу оформления медицинских книжек лицам, поступающим на работу в организации отдыха детей и их оздоровления»);</w:t>
      </w:r>
    </w:p>
    <w:p w:rsidR="00A60383" w:rsidRDefault="00A60383" w:rsidP="00A60383">
      <w:pPr>
        <w:ind w:firstLine="709"/>
        <w:jc w:val="both"/>
        <w:rPr>
          <w:rFonts w:ascii="PT Astra Serif" w:hAnsi="PT Astra Serif"/>
          <w:color w:val="000000"/>
          <w:sz w:val="28"/>
          <w:szCs w:val="28"/>
          <w:shd w:val="clear" w:color="FFFFFF" w:fill="FFFFFF"/>
        </w:rPr>
      </w:pPr>
      <w:r>
        <w:rPr>
          <w:rFonts w:ascii="PT Astra Serif" w:hAnsi="PT Astra Serif"/>
          <w:bCs/>
          <w:sz w:val="28"/>
          <w:szCs w:val="28"/>
        </w:rPr>
        <w:t xml:space="preserve">письмо </w:t>
      </w:r>
      <w:r>
        <w:rPr>
          <w:rFonts w:ascii="PT Astra Serif" w:hAnsi="PT Astra Serif"/>
          <w:sz w:val="28"/>
          <w:szCs w:val="28"/>
        </w:rPr>
        <w:t xml:space="preserve">Министерства образования и науки РФ </w:t>
      </w:r>
      <w:r>
        <w:rPr>
          <w:rFonts w:ascii="PT Astra Serif" w:hAnsi="PT Astra Serif"/>
          <w:color w:val="000000"/>
          <w:sz w:val="28"/>
          <w:szCs w:val="28"/>
          <w:shd w:val="clear" w:color="FFFFFF" w:fill="FFFFFF"/>
        </w:rPr>
        <w:t xml:space="preserve">от 10.05.2018 </w:t>
      </w:r>
      <w:r>
        <w:rPr>
          <w:rFonts w:ascii="PT Astra Serif" w:hAnsi="PT Astra Serif"/>
          <w:color w:val="000000"/>
          <w:sz w:val="28"/>
          <w:szCs w:val="28"/>
          <w:shd w:val="clear" w:color="FFFFFF" w:fill="FFFFFF"/>
        </w:rPr>
        <w:br/>
        <w:t>№ ПЗ-719/09 «О направлении рекомендаций» (приложение «Методические рекомендации по вопросам безопасности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w:t>
      </w:r>
    </w:p>
    <w:p w:rsidR="00A60383" w:rsidRDefault="00A60383" w:rsidP="00A60383">
      <w:pPr>
        <w:ind w:firstLine="709"/>
        <w:jc w:val="both"/>
        <w:rPr>
          <w:rFonts w:ascii="PT Astra Serif" w:hAnsi="PT Astra Serif"/>
          <w:color w:val="000000"/>
          <w:sz w:val="28"/>
          <w:szCs w:val="28"/>
          <w:shd w:val="clear" w:color="FFFFFF" w:fill="FFFFFF"/>
        </w:rPr>
      </w:pPr>
      <w:r>
        <w:rPr>
          <w:rFonts w:ascii="PT Astra Serif" w:hAnsi="PT Astra Serif"/>
          <w:bCs/>
          <w:sz w:val="28"/>
          <w:szCs w:val="28"/>
        </w:rPr>
        <w:t xml:space="preserve">письмо </w:t>
      </w:r>
      <w:r>
        <w:rPr>
          <w:rFonts w:ascii="PT Astra Serif" w:hAnsi="PT Astra Serif"/>
          <w:sz w:val="28"/>
          <w:szCs w:val="28"/>
        </w:rPr>
        <w:t xml:space="preserve">Министерства образования и науки РФ </w:t>
      </w:r>
      <w:r>
        <w:rPr>
          <w:rFonts w:ascii="PT Astra Serif" w:hAnsi="PT Astra Serif"/>
          <w:color w:val="000000"/>
          <w:sz w:val="28"/>
          <w:szCs w:val="28"/>
          <w:shd w:val="clear" w:color="FFFFFF" w:fill="FFFFFF"/>
        </w:rPr>
        <w:t>от 07.06.2018 № 09-826 «О направлении инструкции» (приложение «Инструкция по обеспечению антитеррористической защищенности организаций отдыха детей и их оздоровления палаточного типа и мест проведения массовых мероприятий с детьми в природной среде»);</w:t>
      </w:r>
    </w:p>
    <w:p w:rsidR="00A60383" w:rsidRDefault="00A60383" w:rsidP="00A60383">
      <w:pPr>
        <w:ind w:firstLine="709"/>
        <w:jc w:val="both"/>
        <w:rPr>
          <w:rFonts w:ascii="PT Astra Serif" w:hAnsi="PT Astra Serif"/>
          <w:color w:val="000000"/>
          <w:sz w:val="28"/>
          <w:szCs w:val="28"/>
          <w:shd w:val="clear" w:color="FFFFFF" w:fill="FFFFFF"/>
        </w:rPr>
      </w:pPr>
      <w:r>
        <w:rPr>
          <w:rFonts w:ascii="PT Astra Serif" w:hAnsi="PT Astra Serif"/>
          <w:color w:val="000000"/>
          <w:sz w:val="28"/>
          <w:szCs w:val="28"/>
          <w:shd w:val="clear" w:color="FFFFFF" w:fill="FFFFFF"/>
        </w:rPr>
        <w:t xml:space="preserve">Методические рекомендации Министерства просвещения РФ от 08.11.2021 № АБ-45/06вн по проведению в организациях отдыха детей и их оздоровления </w:t>
      </w:r>
      <w:r>
        <w:rPr>
          <w:rFonts w:ascii="PT Astra Serif" w:hAnsi="PT Astra Serif"/>
          <w:color w:val="000000"/>
          <w:sz w:val="28"/>
          <w:szCs w:val="28"/>
          <w:shd w:val="clear" w:color="FFFFFF" w:fill="FFFFFF"/>
        </w:rPr>
        <w:lastRenderedPageBreak/>
        <w:t xml:space="preserve">инклюзивных смен для детей с ограниченными возможностями здоровья и детей – инвалидов; </w:t>
      </w:r>
    </w:p>
    <w:p w:rsidR="00A60383" w:rsidRDefault="00A60383" w:rsidP="00A60383">
      <w:pPr>
        <w:ind w:firstLine="709"/>
        <w:jc w:val="both"/>
        <w:rPr>
          <w:rFonts w:ascii="PT Astra Serif" w:hAnsi="PT Astra Serif"/>
          <w:sz w:val="28"/>
          <w:szCs w:val="28"/>
        </w:rPr>
      </w:pPr>
      <w:r>
        <w:rPr>
          <w:rFonts w:ascii="PT Astra Serif" w:hAnsi="PT Astra Serif"/>
          <w:sz w:val="28"/>
          <w:szCs w:val="28"/>
        </w:rPr>
        <w:t xml:space="preserve">письмо Министерства здравоохранения РФ от 14.05.2015 </w:t>
      </w:r>
      <w:r>
        <w:rPr>
          <w:rFonts w:ascii="PT Astra Serif" w:hAnsi="PT Astra Serif"/>
          <w:sz w:val="28"/>
          <w:szCs w:val="28"/>
        </w:rPr>
        <w:br/>
        <w:t>№ 15-3/10/2-2115 «О медицинских противопоказаниях при направлении несовершеннолетних в организации отдыха и оздоровления»;</w:t>
      </w:r>
    </w:p>
    <w:p w:rsidR="00A60383" w:rsidRDefault="00A60383" w:rsidP="00A60383">
      <w:pPr>
        <w:pStyle w:val="ConsPlusTitle"/>
        <w:ind w:firstLine="708"/>
        <w:jc w:val="both"/>
        <w:rPr>
          <w:rFonts w:ascii="PT Astra Serif" w:hAnsi="PT Astra Serif"/>
          <w:b w:val="0"/>
        </w:rPr>
      </w:pPr>
      <w:r>
        <w:rPr>
          <w:rFonts w:ascii="PT Astra Serif" w:hAnsi="PT Astra Serif"/>
          <w:b w:val="0"/>
          <w:sz w:val="28"/>
          <w:szCs w:val="28"/>
        </w:rPr>
        <w:t xml:space="preserve">санитарные правила </w:t>
      </w:r>
      <w:r>
        <w:rPr>
          <w:rFonts w:ascii="PT Astra Serif" w:eastAsia="Calibri" w:hAnsi="PT Astra Serif" w:cs="arialmt"/>
          <w:b w:val="0"/>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r>
        <w:rPr>
          <w:rFonts w:ascii="PT Astra Serif" w:hAnsi="PT Astra Serif"/>
          <w:b w:val="0"/>
          <w:sz w:val="28"/>
          <w:szCs w:val="28"/>
        </w:rPr>
        <w:t>(утв. постановлением Главного государственного санитарного врача РФ от 28.09.2020 № 28);</w:t>
      </w:r>
    </w:p>
    <w:p w:rsidR="00A60383" w:rsidRDefault="00A60383" w:rsidP="00A60383">
      <w:pPr>
        <w:pStyle w:val="ConsPlusTitle"/>
        <w:ind w:firstLine="708"/>
        <w:jc w:val="both"/>
        <w:rPr>
          <w:rFonts w:ascii="PT Astra Serif" w:hAnsi="PT Astra Serif"/>
          <w:b w:val="0"/>
        </w:rPr>
      </w:pPr>
      <w:r>
        <w:rPr>
          <w:rFonts w:ascii="PT Astra Serif" w:eastAsia="Calibri" w:hAnsi="PT Astra Serif" w:cs="arialmt"/>
          <w:b w:val="0"/>
          <w:sz w:val="28"/>
          <w:szCs w:val="28"/>
        </w:rPr>
        <w:t>санитарно – эпидемиологические правила СП 3.1/2.4.3598-20 «Санитарно –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rFonts w:ascii="PT Astra Serif" w:eastAsia="Calibri" w:hAnsi="PT Astra Serif" w:cs="arialmt"/>
          <w:b w:val="0"/>
          <w:sz w:val="28"/>
          <w:szCs w:val="28"/>
          <w:lang w:val="en-US"/>
        </w:rPr>
        <w:t>COVID</w:t>
      </w:r>
      <w:r>
        <w:rPr>
          <w:rFonts w:ascii="PT Astra Serif" w:eastAsia="Calibri" w:hAnsi="PT Astra Serif" w:cs="arialmt"/>
          <w:b w:val="0"/>
          <w:sz w:val="28"/>
          <w:szCs w:val="28"/>
        </w:rPr>
        <w:t xml:space="preserve"> - 19)» </w:t>
      </w:r>
      <w:r>
        <w:rPr>
          <w:rFonts w:ascii="PT Astra Serif" w:hAnsi="PT Astra Serif"/>
          <w:b w:val="0"/>
          <w:sz w:val="28"/>
          <w:szCs w:val="28"/>
        </w:rPr>
        <w:t>(утв. постановлением Главного государственного санитарного врача РФ от 30.06.2020 № 16);</w:t>
      </w:r>
    </w:p>
    <w:p w:rsidR="00A60383" w:rsidRDefault="00A60383" w:rsidP="00A60383">
      <w:pPr>
        <w:ind w:firstLine="709"/>
        <w:jc w:val="both"/>
        <w:rPr>
          <w:rFonts w:ascii="PT Astra Serif" w:hAnsi="PT Astra Serif"/>
          <w:sz w:val="28"/>
          <w:szCs w:val="28"/>
        </w:rPr>
      </w:pPr>
      <w:proofErr w:type="spellStart"/>
      <w:r>
        <w:rPr>
          <w:rFonts w:ascii="PT Astra Serif" w:hAnsi="PT Astra Serif"/>
          <w:sz w:val="28"/>
          <w:szCs w:val="28"/>
        </w:rPr>
        <w:t>санПиН</w:t>
      </w:r>
      <w:proofErr w:type="spellEnd"/>
      <w:r>
        <w:rPr>
          <w:rFonts w:ascii="PT Astra Serif" w:hAnsi="PT Astra Serif"/>
          <w:sz w:val="28"/>
          <w:szCs w:val="28"/>
        </w:rPr>
        <w:t xml:space="preserve"> 2.3.2.1078-01 «Гигиенические требования безопасности и пищевой ценности пищевых продуктов» (утв. постановлением Главного государственного санитарного врача РФ от 14.11.2001 № 36); </w:t>
      </w:r>
    </w:p>
    <w:p w:rsidR="00A60383" w:rsidRDefault="00A60383" w:rsidP="00A60383">
      <w:pPr>
        <w:pStyle w:val="ConsPlusTitle"/>
        <w:ind w:firstLine="708"/>
        <w:jc w:val="both"/>
        <w:rPr>
          <w:rFonts w:ascii="PT Astra Serif" w:hAnsi="PT Astra Serif"/>
          <w:b w:val="0"/>
        </w:rPr>
      </w:pPr>
      <w:r>
        <w:rPr>
          <w:rFonts w:ascii="PT Astra Serif" w:hAnsi="PT Astra Serif"/>
          <w:b w:val="0"/>
          <w:sz w:val="28"/>
          <w:szCs w:val="28"/>
        </w:rPr>
        <w:t xml:space="preserve">санитарно – эпидемиологические правила и нормы </w:t>
      </w:r>
      <w:proofErr w:type="spellStart"/>
      <w:r>
        <w:rPr>
          <w:rFonts w:ascii="PT Astra Serif" w:hAnsi="PT Astra Serif"/>
          <w:b w:val="0"/>
          <w:sz w:val="28"/>
          <w:szCs w:val="28"/>
        </w:rPr>
        <w:t>СанПиН</w:t>
      </w:r>
      <w:proofErr w:type="spellEnd"/>
      <w:r>
        <w:rPr>
          <w:rFonts w:ascii="PT Astra Serif" w:hAnsi="PT Astra Serif"/>
          <w:b w:val="0"/>
          <w:sz w:val="28"/>
          <w:szCs w:val="28"/>
        </w:rPr>
        <w:t xml:space="preserve"> 2.3/2.4.3590-20 «Санитарно – эпидемиологические требования к организации общественного питания населения» (утв. постановлением Главного государственного санитарного врача РФ от 27.10.2020 № 32);</w:t>
      </w:r>
    </w:p>
    <w:p w:rsidR="00A60383" w:rsidRDefault="00A60383" w:rsidP="00A60383">
      <w:pPr>
        <w:ind w:firstLine="709"/>
        <w:jc w:val="both"/>
        <w:rPr>
          <w:rFonts w:ascii="PT Astra Serif" w:hAnsi="PT Astra Serif"/>
          <w:sz w:val="28"/>
          <w:szCs w:val="28"/>
        </w:rPr>
      </w:pPr>
      <w:r>
        <w:rPr>
          <w:rFonts w:ascii="PT Astra Serif" w:hAnsi="PT Astra Serif"/>
          <w:sz w:val="28"/>
          <w:szCs w:val="28"/>
        </w:rPr>
        <w:t>Закон Тульской области от 07.10.2009 № 1336-ЗТО «О защите прав ребенка»;</w:t>
      </w:r>
    </w:p>
    <w:p w:rsidR="00A60383" w:rsidRDefault="00A60383" w:rsidP="00A60383">
      <w:pPr>
        <w:ind w:firstLine="709"/>
        <w:jc w:val="both"/>
        <w:rPr>
          <w:rFonts w:ascii="PT Astra Serif" w:hAnsi="PT Astra Serif"/>
          <w:sz w:val="28"/>
          <w:szCs w:val="28"/>
        </w:rPr>
      </w:pPr>
      <w:r>
        <w:rPr>
          <w:rFonts w:ascii="PT Astra Serif" w:hAnsi="PT Astra Serif"/>
          <w:sz w:val="28"/>
          <w:szCs w:val="28"/>
        </w:rPr>
        <w:t>Закон Тульской области от 22.02.2017 № 17-ЗТО «О внесении изменений в отдельные законодательные акты Тульской области»;</w:t>
      </w:r>
    </w:p>
    <w:p w:rsidR="00A60383" w:rsidRDefault="00A60383" w:rsidP="00A60383">
      <w:pPr>
        <w:ind w:firstLine="709"/>
        <w:jc w:val="both"/>
        <w:rPr>
          <w:rFonts w:ascii="PT Astra Serif" w:hAnsi="PT Astra Serif"/>
          <w:sz w:val="28"/>
          <w:szCs w:val="28"/>
        </w:rPr>
      </w:pPr>
      <w:r>
        <w:rPr>
          <w:rFonts w:ascii="PT Astra Serif" w:hAnsi="PT Astra Serif"/>
          <w:sz w:val="28"/>
          <w:szCs w:val="28"/>
        </w:rPr>
        <w:t>Закон Тульской области от 28.12.2004 № 495-ЗТО «О государственной социальной помощи в Тульской области»;</w:t>
      </w:r>
    </w:p>
    <w:p w:rsidR="00A60383" w:rsidRDefault="00A60383" w:rsidP="00A60383">
      <w:pPr>
        <w:shd w:val="clear" w:color="FFFFFF" w:fill="FFFFFF"/>
        <w:ind w:firstLine="709"/>
        <w:jc w:val="both"/>
        <w:rPr>
          <w:rFonts w:ascii="PT Astra Serif" w:hAnsi="PT Astra Serif"/>
          <w:sz w:val="28"/>
          <w:szCs w:val="28"/>
        </w:rPr>
      </w:pPr>
      <w:r>
        <w:rPr>
          <w:rFonts w:ascii="PT Astra Serif" w:hAnsi="PT Astra Serif"/>
          <w:sz w:val="28"/>
          <w:szCs w:val="28"/>
        </w:rPr>
        <w:t>Закон Тульской области от 21.12.2022 № 138-ЗТО «О бюджете Тульской области на 2023 год и плановый период 2024 и 2025 годов»;</w:t>
      </w:r>
    </w:p>
    <w:p w:rsidR="00A60383" w:rsidRDefault="00A60383" w:rsidP="00A60383">
      <w:pPr>
        <w:shd w:val="clear" w:color="FFFFFF" w:fill="FFFFFF"/>
        <w:ind w:firstLine="709"/>
        <w:jc w:val="both"/>
        <w:rPr>
          <w:rFonts w:ascii="PT Astra Serif" w:hAnsi="PT Astra Serif"/>
          <w:sz w:val="28"/>
          <w:szCs w:val="28"/>
        </w:rPr>
      </w:pPr>
      <w:r>
        <w:rPr>
          <w:rFonts w:ascii="PT Astra Serif" w:hAnsi="PT Astra Serif"/>
          <w:sz w:val="28"/>
          <w:szCs w:val="28"/>
        </w:rPr>
        <w:t>Закон Тульской области от 30.04.2021 № 44-ЗТО «</w:t>
      </w:r>
      <w:r>
        <w:rPr>
          <w:rFonts w:ascii="PT Astra Serif" w:hAnsi="PT Astra Serif"/>
          <w:sz w:val="28"/>
          <w:szCs w:val="28"/>
          <w:lang w:eastAsia="ru-RU"/>
        </w:rPr>
        <w:t>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w:t>
      </w:r>
      <w:r>
        <w:rPr>
          <w:rFonts w:ascii="PT Astra Serif" w:hAnsi="PT Astra Serif"/>
          <w:sz w:val="28"/>
          <w:szCs w:val="28"/>
        </w:rPr>
        <w:t>»;</w:t>
      </w:r>
    </w:p>
    <w:p w:rsidR="00A60383" w:rsidRDefault="00A60383" w:rsidP="00A60383">
      <w:pPr>
        <w:shd w:val="clear" w:color="FFFFFF" w:fill="FFFFFF"/>
        <w:ind w:firstLine="709"/>
        <w:jc w:val="both"/>
        <w:rPr>
          <w:rFonts w:ascii="PT Astra Serif" w:hAnsi="PT Astra Serif"/>
          <w:sz w:val="28"/>
          <w:szCs w:val="28"/>
        </w:rPr>
      </w:pPr>
      <w:r>
        <w:rPr>
          <w:rFonts w:ascii="PT Astra Serif" w:hAnsi="PT Astra Serif"/>
          <w:sz w:val="28"/>
          <w:szCs w:val="28"/>
        </w:rPr>
        <w:t xml:space="preserve">постановление правительства Тульской области от 18.12.2012 № 714 «Об определении уполномоченного органа, осуществляющего организацию и обеспечение отдыха и оздоровления детей на территории Тульской области»; </w:t>
      </w:r>
    </w:p>
    <w:p w:rsidR="00A60383" w:rsidRDefault="00A60383" w:rsidP="00A60383">
      <w:pPr>
        <w:tabs>
          <w:tab w:val="left" w:pos="0"/>
        </w:tabs>
        <w:ind w:firstLine="709"/>
        <w:jc w:val="both"/>
        <w:rPr>
          <w:rFonts w:ascii="PT Astra Serif" w:hAnsi="PT Astra Serif"/>
          <w:sz w:val="28"/>
          <w:szCs w:val="28"/>
          <w:lang w:eastAsia="ru-RU"/>
        </w:rPr>
      </w:pPr>
      <w:r>
        <w:rPr>
          <w:rFonts w:ascii="PT Astra Serif" w:hAnsi="PT Astra Serif"/>
          <w:sz w:val="28"/>
          <w:szCs w:val="28"/>
        </w:rPr>
        <w:t>постановление правительства Тульской области от 24.10.2013 № 575 «Об утверждении государственной программы Тульской области «Улучшение демографической ситуации и поддержка семей, воспитывающих детей, в Тульской области» (подпрограмма «Организация отдыха и оздоровления детей в Тульской области»);</w:t>
      </w:r>
    </w:p>
    <w:p w:rsidR="00A60383" w:rsidRDefault="00A60383" w:rsidP="00A60383">
      <w:pPr>
        <w:shd w:val="clear" w:color="FFFFFF" w:fill="FFFFFF"/>
        <w:ind w:firstLine="709"/>
        <w:jc w:val="both"/>
        <w:rPr>
          <w:rFonts w:ascii="PT Astra Serif" w:hAnsi="PT Astra Serif"/>
          <w:sz w:val="28"/>
          <w:szCs w:val="28"/>
        </w:rPr>
      </w:pPr>
      <w:r>
        <w:rPr>
          <w:rFonts w:ascii="PT Astra Serif" w:hAnsi="PT Astra Serif"/>
          <w:sz w:val="28"/>
          <w:szCs w:val="28"/>
        </w:rPr>
        <w:t>постановление правительства Тульской области от 29.03.2016 № 113 «Об организации отдыха, оздоровления и занятости детей в Тульской области»;</w:t>
      </w:r>
    </w:p>
    <w:p w:rsidR="00A60383" w:rsidRDefault="00A60383" w:rsidP="00A60383">
      <w:pPr>
        <w:shd w:val="clear" w:color="FFFFFF" w:fill="FFFFFF"/>
        <w:ind w:firstLine="709"/>
        <w:jc w:val="both"/>
        <w:rPr>
          <w:rFonts w:ascii="PT Astra Serif" w:hAnsi="PT Astra Serif"/>
          <w:sz w:val="28"/>
          <w:szCs w:val="28"/>
          <w:lang w:eastAsia="ru-RU"/>
        </w:rPr>
      </w:pPr>
      <w:r>
        <w:rPr>
          <w:rFonts w:ascii="PT Astra Serif" w:hAnsi="PT Astra Serif"/>
          <w:sz w:val="28"/>
          <w:szCs w:val="28"/>
        </w:rPr>
        <w:lastRenderedPageBreak/>
        <w:t>распоряжение Губернатора Тульской области от 05.08.2020 № 397-р «О создании межведомственной комиссии по вопросам организации отдыха и оздоровления детей на территории Тульской области»;</w:t>
      </w:r>
    </w:p>
    <w:p w:rsidR="00A60383" w:rsidRDefault="00A60383" w:rsidP="00A60383">
      <w:pPr>
        <w:shd w:val="clear" w:color="FFFFFF" w:fill="FFFFFF"/>
        <w:ind w:firstLine="709"/>
        <w:jc w:val="both"/>
        <w:rPr>
          <w:rFonts w:ascii="PT Astra Serif" w:hAnsi="PT Astra Serif"/>
          <w:sz w:val="28"/>
          <w:szCs w:val="28"/>
        </w:rPr>
      </w:pPr>
      <w:r>
        <w:rPr>
          <w:rFonts w:ascii="PT Astra Serif" w:hAnsi="PT Astra Serif"/>
          <w:sz w:val="28"/>
          <w:szCs w:val="28"/>
        </w:rPr>
        <w:t>постановление правительства Тульской области от 12.12.2018 № 1 «Об утверждении порядка предоставления путевок в организации отдыха детей и их оздоровления (санаторно-курортные организации - при наличии медицинских показаний) с оплатой проезда к месту лечения (отдыха) и обратно детям-сиротам и детям, оставшимся без попечения родителей, лицам из числа детей-сирот и детей, оставшихся без попечения родителей»;</w:t>
      </w:r>
    </w:p>
    <w:p w:rsidR="00A60383" w:rsidRDefault="00A60383" w:rsidP="00A60383">
      <w:pPr>
        <w:shd w:val="clear" w:color="FFFFFF" w:fill="FFFFFF"/>
        <w:ind w:firstLine="709"/>
        <w:jc w:val="both"/>
        <w:rPr>
          <w:rFonts w:ascii="PT Astra Serif" w:hAnsi="PT Astra Serif"/>
          <w:color w:val="000000"/>
          <w:sz w:val="28"/>
          <w:szCs w:val="28"/>
        </w:rPr>
      </w:pPr>
      <w:r>
        <w:rPr>
          <w:rFonts w:ascii="PT Astra Serif" w:hAnsi="PT Astra Serif"/>
          <w:sz w:val="28"/>
          <w:szCs w:val="28"/>
        </w:rPr>
        <w:t>постановление правительства Тульской области от 28.12.2018 № 575 «</w:t>
      </w:r>
      <w:r>
        <w:rPr>
          <w:rFonts w:ascii="PT Astra Serif" w:hAnsi="PT Astra Serif"/>
          <w:color w:val="000000"/>
          <w:sz w:val="28"/>
          <w:szCs w:val="28"/>
        </w:rPr>
        <w:t>Об установлении дополнительных мер социальной поддержки отдельным категориям граждан в виде предоставления путевок в организации отдыха и оздоровления детей»;</w:t>
      </w:r>
    </w:p>
    <w:p w:rsidR="00A60383" w:rsidRDefault="00A60383" w:rsidP="00A60383">
      <w:pPr>
        <w:shd w:val="clear" w:color="FFFFFF" w:fill="FFFFFF"/>
        <w:ind w:firstLine="709"/>
        <w:jc w:val="both"/>
        <w:rPr>
          <w:rFonts w:ascii="PT Astra Serif" w:hAnsi="PT Astra Serif"/>
          <w:color w:val="000000"/>
          <w:sz w:val="28"/>
          <w:szCs w:val="28"/>
        </w:rPr>
      </w:pPr>
      <w:r>
        <w:rPr>
          <w:rFonts w:ascii="PT Astra Serif" w:hAnsi="PT Astra Serif"/>
          <w:sz w:val="28"/>
          <w:szCs w:val="28"/>
        </w:rPr>
        <w:t>постановление правительства Тульской области от 14.03.2022 № 136 «Об утверждении административного регламента предоставления государственной услуги «Организация оздоровления и отдыха детей в детских оздоровительных лагерях санаторного типа»;</w:t>
      </w:r>
    </w:p>
    <w:p w:rsidR="00A60383" w:rsidRDefault="00A60383" w:rsidP="00A60383">
      <w:pPr>
        <w:shd w:val="clear" w:color="FFFFFF" w:fill="FFFFFF"/>
        <w:ind w:firstLine="709"/>
        <w:jc w:val="both"/>
        <w:rPr>
          <w:rFonts w:ascii="PT Astra Serif" w:hAnsi="PT Astra Serif"/>
          <w:color w:val="000000"/>
          <w:sz w:val="28"/>
          <w:szCs w:val="28"/>
        </w:rPr>
      </w:pPr>
      <w:r>
        <w:rPr>
          <w:rFonts w:ascii="PT Astra Serif" w:hAnsi="PT Astra Serif"/>
          <w:bCs/>
          <w:sz w:val="28"/>
          <w:szCs w:val="28"/>
        </w:rPr>
        <w:t xml:space="preserve">приказ министерства труда и социальной защиты Тульской области </w:t>
      </w:r>
      <w:r>
        <w:rPr>
          <w:rFonts w:ascii="PT Astra Serif" w:hAnsi="PT Astra Serif" w:cs="timesnewromanpsmt"/>
          <w:sz w:val="28"/>
          <w:szCs w:val="28"/>
        </w:rPr>
        <w:t xml:space="preserve">от </w:t>
      </w:r>
      <w:r w:rsidRPr="0033669C">
        <w:rPr>
          <w:rFonts w:ascii="PT Astra Serif" w:hAnsi="PT Astra Serif" w:cs="timesnewromanpsmt"/>
          <w:sz w:val="28"/>
          <w:szCs w:val="28"/>
          <w:lang w:eastAsia="ru-RU"/>
        </w:rPr>
        <w:t>28.12.2022 № 797-осн</w:t>
      </w:r>
      <w:r>
        <w:rPr>
          <w:rFonts w:ascii="PT Astra Serif" w:hAnsi="PT Astra Serif" w:cs="timesnewromanpsmt"/>
          <w:sz w:val="28"/>
          <w:szCs w:val="28"/>
        </w:rPr>
        <w:t xml:space="preserve"> «Об утверждении </w:t>
      </w:r>
      <w:r w:rsidRPr="009F6397">
        <w:rPr>
          <w:rFonts w:ascii="PT Astra Serif" w:hAnsi="PT Astra Serif"/>
          <w:color w:val="000000"/>
          <w:sz w:val="28"/>
          <w:szCs w:val="28"/>
        </w:rPr>
        <w:t>Административного регламента министерства труда и социальной защиты Тульской области по предоставлению государственной услуги</w:t>
      </w:r>
      <w:r w:rsidRPr="009F6397">
        <w:rPr>
          <w:rFonts w:ascii="PT Astra Serif" w:hAnsi="PT Astra Serif" w:cs="timesnewromanpsmt"/>
          <w:sz w:val="28"/>
          <w:szCs w:val="28"/>
        </w:rPr>
        <w:t xml:space="preserve"> «Организация отдыха</w:t>
      </w:r>
      <w:r w:rsidRPr="009F6397">
        <w:rPr>
          <w:rFonts w:ascii="PT Astra Serif" w:hAnsi="PT Astra Serif"/>
          <w:color w:val="000000"/>
          <w:sz w:val="28"/>
          <w:szCs w:val="28"/>
        </w:rPr>
        <w:t xml:space="preserve"> </w:t>
      </w:r>
      <w:r w:rsidRPr="009F6397">
        <w:rPr>
          <w:rFonts w:ascii="PT Astra Serif" w:hAnsi="PT Astra Serif" w:cs="timesnewromanpsmt"/>
          <w:sz w:val="28"/>
          <w:szCs w:val="28"/>
        </w:rPr>
        <w:t>детей в каникулярное время»</w:t>
      </w:r>
      <w:r w:rsidRPr="009F6397">
        <w:rPr>
          <w:rFonts w:ascii="PT Astra Serif" w:hAnsi="PT Astra Serif"/>
          <w:bCs/>
          <w:sz w:val="28"/>
          <w:szCs w:val="28"/>
        </w:rPr>
        <w:t>;</w:t>
      </w:r>
    </w:p>
    <w:p w:rsidR="00A60383" w:rsidRDefault="00A60383" w:rsidP="00A60383">
      <w:pPr>
        <w:shd w:val="clear" w:color="FFFFFF" w:fill="FFFFFF"/>
        <w:ind w:firstLine="709"/>
        <w:jc w:val="both"/>
        <w:rPr>
          <w:rFonts w:ascii="PT Astra Serif" w:hAnsi="PT Astra Serif"/>
          <w:bCs/>
          <w:sz w:val="28"/>
          <w:szCs w:val="28"/>
        </w:rPr>
      </w:pPr>
      <w:r w:rsidRPr="0074342E">
        <w:rPr>
          <w:rFonts w:ascii="PT Astra Serif" w:hAnsi="PT Astra Serif"/>
          <w:bCs/>
          <w:sz w:val="28"/>
          <w:szCs w:val="28"/>
        </w:rPr>
        <w:t xml:space="preserve">приказ министерства труда и социальной защиты Тульской области от 16.01.2019 № 16-осн «Об утверждении </w:t>
      </w:r>
      <w:r w:rsidRPr="0074342E">
        <w:rPr>
          <w:rFonts w:ascii="PT Astra Serif" w:hAnsi="PT Astra Serif"/>
          <w:sz w:val="28"/>
          <w:szCs w:val="28"/>
        </w:rPr>
        <w:t xml:space="preserve">порядка предоставления </w:t>
      </w:r>
      <w:r w:rsidRPr="0074342E">
        <w:rPr>
          <w:rFonts w:ascii="PT Astra Serif" w:hAnsi="PT Astra Serif"/>
          <w:color w:val="000000"/>
          <w:sz w:val="28"/>
          <w:szCs w:val="28"/>
        </w:rPr>
        <w:t>дополнительных мер социальной поддержки отдельным категориям граждан в виде предоставления путевок в организации отдыха и оздоровления детей</w:t>
      </w:r>
      <w:r w:rsidRPr="0074342E">
        <w:rPr>
          <w:rFonts w:ascii="PT Astra Serif" w:hAnsi="PT Astra Serif"/>
          <w:bCs/>
          <w:sz w:val="28"/>
          <w:szCs w:val="28"/>
        </w:rPr>
        <w:t>»;</w:t>
      </w:r>
    </w:p>
    <w:p w:rsidR="00A60383" w:rsidRDefault="00A60383" w:rsidP="00A60383">
      <w:pPr>
        <w:shd w:val="clear" w:color="FFFFFF" w:fill="FFFFFF"/>
        <w:ind w:firstLine="709"/>
        <w:jc w:val="both"/>
        <w:rPr>
          <w:rFonts w:ascii="PT Astra Serif" w:hAnsi="PT Astra Serif"/>
          <w:sz w:val="28"/>
        </w:rPr>
      </w:pPr>
      <w:r>
        <w:rPr>
          <w:rFonts w:ascii="PT Astra Serif" w:hAnsi="PT Astra Serif"/>
          <w:bCs/>
          <w:sz w:val="28"/>
          <w:szCs w:val="28"/>
        </w:rPr>
        <w:t>приказ министерства труда и социальной защиты Тульской области от 11.03.2020 № 120-осн</w:t>
      </w:r>
      <w:r>
        <w:rPr>
          <w:rFonts w:ascii="PT Astra Serif" w:hAnsi="PT Astra Serif"/>
          <w:sz w:val="28"/>
        </w:rPr>
        <w:t xml:space="preserve"> «Об утверждении порядка формирования и ведения реестра организаций отдыха детей и их оздоровления на территории Тульской области»;</w:t>
      </w:r>
    </w:p>
    <w:p w:rsidR="00A60383" w:rsidRDefault="00A60383" w:rsidP="00A60383">
      <w:pPr>
        <w:shd w:val="clear" w:color="FFFFFF" w:fill="FFFFFF"/>
        <w:ind w:firstLine="709"/>
        <w:jc w:val="both"/>
        <w:rPr>
          <w:rFonts w:ascii="PT Astra Serif" w:hAnsi="PT Astra Serif"/>
          <w:bCs/>
          <w:sz w:val="28"/>
          <w:szCs w:val="28"/>
        </w:rPr>
      </w:pPr>
      <w:r w:rsidRPr="00B47551">
        <w:rPr>
          <w:rFonts w:ascii="PT Astra Serif" w:hAnsi="PT Astra Serif"/>
          <w:sz w:val="28"/>
          <w:szCs w:val="28"/>
        </w:rPr>
        <w:t xml:space="preserve">приказ министерства </w:t>
      </w:r>
      <w:r>
        <w:rPr>
          <w:rFonts w:ascii="PT Astra Serif" w:hAnsi="PT Astra Serif"/>
          <w:bCs/>
          <w:sz w:val="28"/>
          <w:szCs w:val="28"/>
        </w:rPr>
        <w:t>труда и социальной защиты Тульской области</w:t>
      </w:r>
      <w:r w:rsidRPr="00B47551">
        <w:rPr>
          <w:rFonts w:ascii="PT Astra Serif" w:hAnsi="PT Astra Serif"/>
          <w:sz w:val="28"/>
          <w:szCs w:val="28"/>
        </w:rPr>
        <w:t xml:space="preserve"> от 13.05.2021 № 288-осн «</w:t>
      </w:r>
      <w:r w:rsidRPr="00B47551">
        <w:rPr>
          <w:rFonts w:ascii="PT Astra Serif" w:hAnsi="PT Astra Serif"/>
          <w:sz w:val="28"/>
        </w:rPr>
        <w:t xml:space="preserve">Об утверждении порядка передачи </w:t>
      </w:r>
      <w:r w:rsidRPr="00B47551">
        <w:rPr>
          <w:rFonts w:ascii="PT Astra Serif" w:hAnsi="PT Astra Serif"/>
          <w:sz w:val="28"/>
          <w:szCs w:val="28"/>
        </w:rPr>
        <w:t>органам местного самоуправления Тульской области путевок в организации отдыха и оздоровления детей и их возврата, формы отчета об осуществле</w:t>
      </w:r>
      <w:r>
        <w:rPr>
          <w:rFonts w:ascii="PT Astra Serif" w:hAnsi="PT Astra Serif"/>
          <w:sz w:val="28"/>
          <w:szCs w:val="28"/>
        </w:rPr>
        <w:t>нии государственного полномочия</w:t>
      </w:r>
      <w:r w:rsidRPr="00B47551">
        <w:rPr>
          <w:rFonts w:ascii="PT Astra Serif" w:hAnsi="PT Astra Serif"/>
          <w:sz w:val="28"/>
          <w:szCs w:val="28"/>
        </w:rPr>
        <w:t>»</w:t>
      </w:r>
      <w:r>
        <w:rPr>
          <w:rFonts w:ascii="PT Astra Serif" w:hAnsi="PT Astra Serif"/>
          <w:sz w:val="28"/>
          <w:szCs w:val="28"/>
        </w:rPr>
        <w:t>;</w:t>
      </w:r>
    </w:p>
    <w:p w:rsidR="00A60383" w:rsidRDefault="00A60383" w:rsidP="00A60383">
      <w:pPr>
        <w:shd w:val="clear" w:color="FFFFFF" w:fill="FFFFFF"/>
        <w:ind w:firstLine="709"/>
        <w:jc w:val="both"/>
        <w:rPr>
          <w:rFonts w:ascii="PT Astra Serif" w:hAnsi="PT Astra Serif"/>
          <w:bCs/>
          <w:sz w:val="28"/>
          <w:szCs w:val="28"/>
        </w:rPr>
      </w:pPr>
      <w:r>
        <w:rPr>
          <w:rFonts w:ascii="PT Astra Serif" w:hAnsi="PT Astra Serif"/>
          <w:bCs/>
          <w:sz w:val="28"/>
          <w:szCs w:val="28"/>
        </w:rPr>
        <w:t>приказ министерства труда и социальной защиты Тульской области от 15.06.2021 № 359-осн «</w:t>
      </w:r>
      <w:r>
        <w:rPr>
          <w:rFonts w:ascii="PT Astra Serif" w:hAnsi="PT Astra Serif"/>
          <w:sz w:val="28"/>
          <w:szCs w:val="28"/>
        </w:rPr>
        <w:t xml:space="preserve">О создании </w:t>
      </w:r>
      <w:r>
        <w:rPr>
          <w:rFonts w:ascii="PT Astra Serif" w:hAnsi="PT Astra Serif" w:cs="Arial"/>
          <w:sz w:val="28"/>
          <w:szCs w:val="28"/>
        </w:rPr>
        <w:t xml:space="preserve">комиссии по обследованию и категорированию объектов (территорий) стационарного типа, предназначенных для организации отдыха детей и их оздоровления, </w:t>
      </w:r>
      <w:r>
        <w:rPr>
          <w:rFonts w:ascii="PT Astra Serif" w:hAnsi="PT Astra Serif"/>
          <w:sz w:val="28"/>
          <w:szCs w:val="28"/>
        </w:rPr>
        <w:t xml:space="preserve">на территории Тульской области и сроках проведения </w:t>
      </w:r>
      <w:r>
        <w:rPr>
          <w:rFonts w:ascii="PT Astra Serif" w:hAnsi="PT Astra Serif" w:cs="Arial"/>
          <w:sz w:val="28"/>
          <w:szCs w:val="28"/>
        </w:rPr>
        <w:t>обследования и категорирования»;</w:t>
      </w:r>
    </w:p>
    <w:p w:rsidR="00A60383" w:rsidRPr="007628D8" w:rsidRDefault="00A60383" w:rsidP="00A60383">
      <w:pPr>
        <w:shd w:val="clear" w:color="FFFFFF" w:fill="FFFFFF"/>
        <w:ind w:firstLine="709"/>
        <w:jc w:val="both"/>
        <w:rPr>
          <w:rFonts w:ascii="PT Astra Serif" w:hAnsi="PT Astra Serif"/>
          <w:color w:val="000000"/>
          <w:sz w:val="28"/>
          <w:szCs w:val="28"/>
        </w:rPr>
      </w:pPr>
      <w:r>
        <w:rPr>
          <w:rFonts w:ascii="PT Astra Serif" w:hAnsi="PT Astra Serif"/>
          <w:bCs/>
          <w:sz w:val="28"/>
          <w:szCs w:val="28"/>
        </w:rPr>
        <w:t xml:space="preserve">приказ министерства труда и социальной защиты Тульской области </w:t>
      </w:r>
      <w:r>
        <w:rPr>
          <w:rFonts w:ascii="PT Astra Serif" w:hAnsi="PT Astra Serif"/>
          <w:sz w:val="28"/>
          <w:szCs w:val="28"/>
        </w:rPr>
        <w:t>от 11.01.2023 № 3-осн «</w:t>
      </w:r>
      <w:r>
        <w:rPr>
          <w:rFonts w:ascii="PT Astra Serif" w:hAnsi="PT Astra Serif"/>
          <w:bCs/>
          <w:sz w:val="28"/>
          <w:szCs w:val="28"/>
        </w:rPr>
        <w:t>О передаче министерством труда и социальной защиты Тульской области полномочий получателя средств бюджета Тульской области по перечислению межбюджетных трансфертов в местный бюджет в форме субсидий, субвенций и иных межбюджетных трансфертов, имеющих целевое назначение</w:t>
      </w:r>
      <w:r>
        <w:rPr>
          <w:rFonts w:ascii="PT Astra Serif" w:hAnsi="PT Astra Serif"/>
          <w:sz w:val="28"/>
          <w:szCs w:val="28"/>
        </w:rPr>
        <w:t>»</w:t>
      </w:r>
      <w:r>
        <w:rPr>
          <w:rFonts w:ascii="PT Astra Serif" w:hAnsi="PT Astra Serif"/>
          <w:bCs/>
          <w:sz w:val="28"/>
          <w:szCs w:val="28"/>
        </w:rPr>
        <w:t>.</w:t>
      </w: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7D7846" w:rsidRDefault="007D7846" w:rsidP="00A60383">
      <w:pPr>
        <w:jc w:val="right"/>
        <w:rPr>
          <w:rFonts w:ascii="PT Astra Serif" w:hAnsi="PT Astra Serif"/>
        </w:rPr>
      </w:pPr>
      <w:bookmarkStart w:id="6" w:name="_GoBack"/>
      <w:bookmarkEnd w:id="6"/>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r>
        <w:rPr>
          <w:rFonts w:ascii="PT Astra Serif" w:hAnsi="PT Astra Serif"/>
        </w:rPr>
        <w:t>Приложение № 2</w:t>
      </w:r>
    </w:p>
    <w:p w:rsidR="00A60383" w:rsidRDefault="00A60383" w:rsidP="00A60383">
      <w:pPr>
        <w:jc w:val="right"/>
        <w:rPr>
          <w:rFonts w:ascii="PT Astra Serif" w:hAnsi="PT Astra Serif"/>
        </w:rPr>
      </w:pPr>
      <w:r>
        <w:rPr>
          <w:rFonts w:ascii="PT Astra Serif" w:hAnsi="PT Astra Serif"/>
        </w:rPr>
        <w:t>к методическим рекомендациям</w:t>
      </w:r>
    </w:p>
    <w:p w:rsidR="00A60383" w:rsidRDefault="00A60383" w:rsidP="00A60383">
      <w:pPr>
        <w:jc w:val="right"/>
        <w:rPr>
          <w:rFonts w:ascii="PT Astra Serif" w:hAnsi="PT Astra Serif"/>
          <w:bCs/>
          <w:color w:val="000000"/>
        </w:rPr>
      </w:pPr>
      <w:r>
        <w:rPr>
          <w:rFonts w:ascii="PT Astra Serif" w:hAnsi="PT Astra Serif"/>
        </w:rPr>
        <w:t xml:space="preserve">от </w:t>
      </w:r>
      <w:r>
        <w:rPr>
          <w:rFonts w:ascii="PT Astra Serif" w:hAnsi="PT Astra Serif"/>
          <w:bCs/>
          <w:color w:val="000000"/>
        </w:rPr>
        <w:t>_______________</w:t>
      </w:r>
    </w:p>
    <w:p w:rsidR="00A60383" w:rsidRDefault="00A60383" w:rsidP="00A60383">
      <w:pPr>
        <w:jc w:val="right"/>
        <w:rPr>
          <w:rFonts w:ascii="PT Astra Serif" w:hAnsi="PT Astra Serif"/>
          <w:bCs/>
          <w:color w:val="000000"/>
        </w:rPr>
      </w:pPr>
      <w:r>
        <w:rPr>
          <w:rFonts w:ascii="PT Astra Serif" w:hAnsi="PT Astra Serif"/>
          <w:bCs/>
          <w:color w:val="000000"/>
        </w:rPr>
        <w:t xml:space="preserve"> № _________________</w:t>
      </w:r>
    </w:p>
    <w:p w:rsidR="00A60383" w:rsidRDefault="00A60383" w:rsidP="00A60383">
      <w:pPr>
        <w:jc w:val="right"/>
        <w:rPr>
          <w:rFonts w:ascii="PT Astra Serif" w:hAnsi="PT Astra Serif"/>
        </w:rPr>
      </w:pPr>
    </w:p>
    <w:p w:rsidR="00A60383" w:rsidRDefault="00A60383" w:rsidP="00A60383">
      <w:pPr>
        <w:tabs>
          <w:tab w:val="left" w:pos="0"/>
        </w:tabs>
        <w:rPr>
          <w:rFonts w:ascii="PT Astra Serif" w:hAnsi="PT Astra Serif"/>
          <w:b/>
        </w:rPr>
      </w:pPr>
    </w:p>
    <w:p w:rsidR="00A60383" w:rsidRDefault="00A60383" w:rsidP="00A60383">
      <w:pPr>
        <w:tabs>
          <w:tab w:val="left" w:pos="0"/>
        </w:tabs>
        <w:jc w:val="center"/>
        <w:rPr>
          <w:rFonts w:ascii="PT Astra Serif" w:hAnsi="PT Astra Serif"/>
          <w:b/>
          <w:sz w:val="28"/>
          <w:szCs w:val="28"/>
        </w:rPr>
      </w:pPr>
      <w:r>
        <w:rPr>
          <w:rFonts w:ascii="PT Astra Serif" w:hAnsi="PT Astra Serif"/>
          <w:b/>
          <w:sz w:val="28"/>
          <w:szCs w:val="28"/>
        </w:rPr>
        <w:t>Словарь основных понятий и терминов</w:t>
      </w:r>
    </w:p>
    <w:p w:rsidR="00A60383" w:rsidRDefault="00A60383" w:rsidP="00A60383">
      <w:pPr>
        <w:tabs>
          <w:tab w:val="left" w:pos="0"/>
        </w:tabs>
        <w:jc w:val="center"/>
        <w:rPr>
          <w:rFonts w:ascii="PT Astra Serif" w:hAnsi="PT Astra Serif"/>
          <w:b/>
          <w:sz w:val="28"/>
          <w:szCs w:val="28"/>
        </w:rPr>
      </w:pPr>
      <w:r>
        <w:rPr>
          <w:rFonts w:ascii="PT Astra Serif" w:hAnsi="PT Astra Serif"/>
          <w:b/>
          <w:sz w:val="28"/>
          <w:szCs w:val="28"/>
        </w:rPr>
        <w:t>в сфере детского отдыха и оздоровления</w:t>
      </w:r>
    </w:p>
    <w:p w:rsidR="00A60383" w:rsidRDefault="00A60383" w:rsidP="00A60383">
      <w:pPr>
        <w:pStyle w:val="affc"/>
        <w:shd w:val="clear" w:color="FFFFFF" w:fill="FFFFFF"/>
        <w:spacing w:before="0" w:beforeAutospacing="0" w:after="0" w:afterAutospacing="0" w:line="330" w:lineRule="atLeast"/>
        <w:rPr>
          <w:rFonts w:ascii="PT Astra Serif" w:hAnsi="PT Astra Serif"/>
          <w:color w:val="000000"/>
          <w:sz w:val="28"/>
          <w:szCs w:val="28"/>
          <w:shd w:val="clear" w:color="FFFFFF" w:fill="FFFFFF"/>
        </w:rPr>
      </w:pPr>
    </w:p>
    <w:p w:rsidR="00A60383" w:rsidRDefault="00A60383" w:rsidP="00A60383">
      <w:pPr>
        <w:pStyle w:val="affc"/>
        <w:shd w:val="clear" w:color="FFFFFF" w:fill="FFFFFF"/>
        <w:spacing w:before="0" w:beforeAutospacing="0" w:after="0" w:afterAutospacing="0"/>
        <w:ind w:firstLine="709"/>
        <w:jc w:val="both"/>
        <w:rPr>
          <w:rFonts w:ascii="PT Astra Serif" w:hAnsi="PT Astra Serif"/>
          <w:color w:val="000000"/>
          <w:sz w:val="28"/>
          <w:szCs w:val="28"/>
          <w:shd w:val="clear" w:color="FFFFFF" w:fill="FFFFFF"/>
        </w:rPr>
      </w:pPr>
      <w:r>
        <w:rPr>
          <w:rFonts w:ascii="PT Astra Serif" w:hAnsi="PT Astra Serif"/>
          <w:b/>
          <w:i/>
          <w:color w:val="000000"/>
          <w:sz w:val="28"/>
          <w:szCs w:val="28"/>
          <w:shd w:val="clear" w:color="FFFFFF" w:fill="FFFFFF"/>
        </w:rPr>
        <w:t>Ребенок</w:t>
      </w:r>
      <w:r>
        <w:rPr>
          <w:rFonts w:ascii="PT Astra Serif" w:hAnsi="PT Astra Serif"/>
          <w:color w:val="000000"/>
          <w:sz w:val="28"/>
          <w:szCs w:val="28"/>
          <w:shd w:val="clear" w:color="FFFFFF" w:fill="FFFFFF"/>
        </w:rPr>
        <w:t xml:space="preserve"> - лицо в возрасте до восемнадцати лет.</w:t>
      </w:r>
    </w:p>
    <w:p w:rsidR="00A60383" w:rsidRDefault="00A60383" w:rsidP="00A60383">
      <w:pPr>
        <w:pStyle w:val="affc"/>
        <w:shd w:val="clear" w:color="FFFFFF" w:fill="FFFFFF"/>
        <w:spacing w:before="0" w:beforeAutospacing="0" w:after="0" w:afterAutospacing="0"/>
        <w:ind w:firstLine="709"/>
        <w:jc w:val="both"/>
        <w:rPr>
          <w:rFonts w:ascii="PT Astra Serif" w:hAnsi="PT Astra Serif"/>
          <w:sz w:val="28"/>
          <w:szCs w:val="28"/>
        </w:rPr>
      </w:pPr>
      <w:r>
        <w:rPr>
          <w:rFonts w:ascii="PT Astra Serif" w:hAnsi="PT Astra Serif"/>
          <w:b/>
          <w:i/>
          <w:sz w:val="28"/>
          <w:szCs w:val="28"/>
        </w:rPr>
        <w:t>Организованная группа детей</w:t>
      </w:r>
      <w:r>
        <w:rPr>
          <w:rFonts w:ascii="PT Astra Serif" w:hAnsi="PT Astra Serif"/>
          <w:sz w:val="28"/>
          <w:szCs w:val="28"/>
        </w:rPr>
        <w:t xml:space="preserve"> - группа детей в сопровождении уполномоченного взрослого.</w:t>
      </w:r>
    </w:p>
    <w:p w:rsidR="00A60383" w:rsidRDefault="00A60383" w:rsidP="00A60383">
      <w:pPr>
        <w:pStyle w:val="affc"/>
        <w:shd w:val="clear" w:color="FFFFFF" w:fill="FFFFFF"/>
        <w:spacing w:before="0" w:beforeAutospacing="0" w:after="0" w:afterAutospacing="0"/>
        <w:ind w:firstLine="709"/>
        <w:jc w:val="both"/>
        <w:rPr>
          <w:rFonts w:ascii="PT Astra Serif" w:hAnsi="PT Astra Serif"/>
          <w:sz w:val="28"/>
          <w:szCs w:val="28"/>
        </w:rPr>
      </w:pPr>
      <w:r>
        <w:rPr>
          <w:rFonts w:ascii="PT Astra Serif" w:hAnsi="PT Astra Serif"/>
          <w:b/>
          <w:i/>
          <w:sz w:val="28"/>
          <w:szCs w:val="28"/>
        </w:rPr>
        <w:t>Услуга отдыха, оздоровления детей</w:t>
      </w:r>
      <w:r>
        <w:rPr>
          <w:rFonts w:ascii="PT Astra Serif" w:hAnsi="PT Astra Serif"/>
          <w:sz w:val="28"/>
          <w:szCs w:val="28"/>
        </w:rPr>
        <w:t xml:space="preserve"> - услуги детям в учреждениях отдыха и оздоровления.</w:t>
      </w:r>
    </w:p>
    <w:p w:rsidR="00A60383" w:rsidRDefault="00A60383" w:rsidP="00A60383">
      <w:pPr>
        <w:pStyle w:val="ConsPlusNormal"/>
        <w:ind w:firstLine="709"/>
        <w:jc w:val="both"/>
        <w:rPr>
          <w:rFonts w:ascii="PT Astra Serif" w:hAnsi="PT Astra Serif" w:cs="Times New Roman"/>
          <w:sz w:val="28"/>
          <w:szCs w:val="28"/>
        </w:rPr>
      </w:pPr>
      <w:r>
        <w:rPr>
          <w:rFonts w:ascii="PT Astra Serif" w:hAnsi="PT Astra Serif" w:cs="Times New Roman"/>
          <w:b/>
          <w:i/>
          <w:sz w:val="28"/>
          <w:szCs w:val="28"/>
        </w:rPr>
        <w:t>Получатель услуги отдыха и оздоровления</w:t>
      </w:r>
      <w:r>
        <w:rPr>
          <w:rFonts w:ascii="PT Astra Serif" w:hAnsi="PT Astra Serif" w:cs="Times New Roman"/>
        </w:rPr>
        <w:t xml:space="preserve"> </w:t>
      </w:r>
      <w:r>
        <w:rPr>
          <w:rFonts w:ascii="PT Astra Serif" w:hAnsi="PT Astra Serif" w:cs="Times New Roman"/>
          <w:sz w:val="28"/>
          <w:szCs w:val="28"/>
        </w:rPr>
        <w:t>- дети школьного возраста до 17 лет включительно, постоянно проживающие на территории Тульской области.</w:t>
      </w:r>
    </w:p>
    <w:p w:rsidR="00A60383" w:rsidRDefault="00A60383" w:rsidP="00A60383">
      <w:pPr>
        <w:pStyle w:val="affc"/>
        <w:shd w:val="clear" w:color="FFFFFF" w:fill="FFFFFF"/>
        <w:spacing w:before="0" w:beforeAutospacing="0" w:after="0" w:afterAutospacing="0"/>
        <w:ind w:firstLine="709"/>
        <w:jc w:val="both"/>
        <w:rPr>
          <w:rFonts w:ascii="PT Astra Serif" w:hAnsi="PT Astra Serif"/>
          <w:color w:val="000000"/>
          <w:sz w:val="28"/>
          <w:szCs w:val="28"/>
        </w:rPr>
      </w:pPr>
      <w:r>
        <w:rPr>
          <w:rFonts w:ascii="PT Astra Serif" w:hAnsi="PT Astra Serif"/>
          <w:b/>
          <w:i/>
          <w:color w:val="000000"/>
          <w:sz w:val="28"/>
          <w:szCs w:val="28"/>
        </w:rPr>
        <w:t xml:space="preserve">Дети, находящиеся в трудной жизненной ситуации </w:t>
      </w:r>
      <w:r>
        <w:rPr>
          <w:rFonts w:ascii="PT Astra Serif" w:hAnsi="PT Astra Serif"/>
          <w:color w:val="000000"/>
          <w:sz w:val="28"/>
          <w:szCs w:val="28"/>
        </w:rPr>
        <w:t>- дети, оставшиеся без попечения родителей; дети-инвалиды;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A60383" w:rsidRDefault="00A60383" w:rsidP="00A60383">
      <w:pPr>
        <w:pStyle w:val="affc"/>
        <w:shd w:val="clear" w:color="FFFFFF" w:fill="FFFFFF"/>
        <w:spacing w:before="0" w:beforeAutospacing="0" w:after="0" w:afterAutospacing="0"/>
        <w:ind w:firstLine="709"/>
        <w:jc w:val="both"/>
        <w:rPr>
          <w:rFonts w:ascii="PT Astra Serif" w:hAnsi="PT Astra Serif"/>
          <w:color w:val="000000"/>
          <w:sz w:val="28"/>
          <w:szCs w:val="28"/>
        </w:rPr>
      </w:pPr>
      <w:r>
        <w:rPr>
          <w:rFonts w:ascii="PT Astra Serif" w:hAnsi="PT Astra Serif"/>
          <w:b/>
          <w:i/>
          <w:color w:val="000000"/>
          <w:sz w:val="28"/>
          <w:szCs w:val="28"/>
        </w:rPr>
        <w:t>Социальная адаптация ребенка</w:t>
      </w:r>
      <w:r>
        <w:rPr>
          <w:rFonts w:ascii="PT Astra Serif" w:hAnsi="PT Astra Serif"/>
          <w:color w:val="000000"/>
          <w:sz w:val="28"/>
          <w:szCs w:val="28"/>
        </w:rPr>
        <w:t xml:space="preserve">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A60383" w:rsidRDefault="00A60383" w:rsidP="00A60383">
      <w:pPr>
        <w:pStyle w:val="affc"/>
        <w:shd w:val="clear" w:color="FFFFFF" w:fill="FFFFFF"/>
        <w:spacing w:before="0" w:beforeAutospacing="0" w:after="0" w:afterAutospacing="0"/>
        <w:ind w:firstLine="709"/>
        <w:jc w:val="both"/>
        <w:rPr>
          <w:rFonts w:ascii="PT Astra Serif" w:hAnsi="PT Astra Serif"/>
          <w:color w:val="000000"/>
          <w:sz w:val="28"/>
          <w:szCs w:val="28"/>
        </w:rPr>
      </w:pPr>
      <w:r>
        <w:rPr>
          <w:rFonts w:ascii="PT Astra Serif" w:hAnsi="PT Astra Serif"/>
          <w:b/>
          <w:i/>
          <w:color w:val="000000"/>
          <w:sz w:val="28"/>
          <w:szCs w:val="28"/>
        </w:rPr>
        <w:t>Социальная реабилитация ребенка</w:t>
      </w:r>
      <w:r>
        <w:rPr>
          <w:rFonts w:ascii="PT Astra Serif" w:hAnsi="PT Astra Serif"/>
          <w:color w:val="000000"/>
          <w:sz w:val="28"/>
          <w:szCs w:val="28"/>
        </w:rPr>
        <w:t xml:space="preserve"> - мероприятия по восстановлению утраченных ребенком социальных связей и функций, восполнению среды жизнеобеспечения, усилению заботы о нем.</w:t>
      </w:r>
    </w:p>
    <w:p w:rsidR="00A60383" w:rsidRDefault="00A60383" w:rsidP="00A60383">
      <w:pPr>
        <w:pStyle w:val="affc"/>
        <w:shd w:val="clear" w:color="FFFFFF" w:fill="FFFFFF"/>
        <w:spacing w:before="0" w:beforeAutospacing="0" w:after="0" w:afterAutospacing="0"/>
        <w:ind w:firstLine="709"/>
        <w:jc w:val="both"/>
        <w:rPr>
          <w:rFonts w:ascii="PT Astra Serif" w:hAnsi="PT Astra Serif"/>
          <w:color w:val="000000"/>
          <w:sz w:val="28"/>
          <w:szCs w:val="28"/>
        </w:rPr>
      </w:pPr>
      <w:r>
        <w:rPr>
          <w:rFonts w:ascii="PT Astra Serif" w:hAnsi="PT Astra Serif"/>
          <w:b/>
          <w:i/>
          <w:sz w:val="28"/>
          <w:szCs w:val="28"/>
        </w:rPr>
        <w:lastRenderedPageBreak/>
        <w:t>Отдых детей и их оздоровление</w:t>
      </w:r>
      <w:r>
        <w:rPr>
          <w:rFonts w:ascii="PT Astra Serif" w:hAnsi="PT Astra Serif"/>
          <w:sz w:val="28"/>
          <w:szCs w:val="28"/>
        </w:rPr>
        <w:t xml:space="preserve">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r>
        <w:rPr>
          <w:rFonts w:ascii="PT Astra Serif" w:hAnsi="PT Astra Serif"/>
          <w:color w:val="000000"/>
          <w:sz w:val="28"/>
          <w:szCs w:val="28"/>
        </w:rPr>
        <w:t>.</w:t>
      </w:r>
    </w:p>
    <w:p w:rsidR="00A60383" w:rsidRDefault="00A60383" w:rsidP="00A60383">
      <w:pPr>
        <w:pStyle w:val="ConsPlusNormal"/>
        <w:ind w:firstLine="540"/>
        <w:jc w:val="both"/>
        <w:rPr>
          <w:rFonts w:ascii="PT Astra Serif" w:hAnsi="PT Astra Serif"/>
          <w:sz w:val="28"/>
          <w:szCs w:val="28"/>
        </w:rPr>
      </w:pPr>
      <w:r w:rsidRPr="009B5B64">
        <w:rPr>
          <w:rFonts w:ascii="PT Astra Serif" w:hAnsi="PT Astra Serif"/>
          <w:b/>
          <w:i/>
          <w:sz w:val="28"/>
          <w:szCs w:val="28"/>
        </w:rPr>
        <w:t xml:space="preserve">Время отдыха - </w:t>
      </w:r>
      <w:r w:rsidRPr="009B5B64">
        <w:rPr>
          <w:rFonts w:ascii="PT Astra Serif" w:hAnsi="PT Astra Serif"/>
          <w:sz w:val="28"/>
          <w:szCs w:val="28"/>
        </w:rPr>
        <w:t>время, в течение которого ребенок свободен от трудовых обязанностей, обязанностей по получению образования и других обязанностей и которое он может использовать по своему усмотрению с согласия лиц или организаци</w:t>
      </w:r>
      <w:r>
        <w:rPr>
          <w:rFonts w:ascii="PT Astra Serif" w:hAnsi="PT Astra Serif"/>
          <w:sz w:val="28"/>
          <w:szCs w:val="28"/>
        </w:rPr>
        <w:t>й, отвечающих за его воспитание.</w:t>
      </w:r>
    </w:p>
    <w:p w:rsidR="00A60383" w:rsidRDefault="00A60383" w:rsidP="00A60383">
      <w:pPr>
        <w:pStyle w:val="affc"/>
        <w:shd w:val="clear" w:color="FFFFFF" w:fill="FFFFFF"/>
        <w:spacing w:before="0" w:beforeAutospacing="0" w:after="0" w:afterAutospacing="0"/>
        <w:ind w:firstLine="709"/>
        <w:jc w:val="both"/>
        <w:rPr>
          <w:rFonts w:ascii="PT Astra Serif" w:hAnsi="PT Astra Serif"/>
          <w:sz w:val="28"/>
          <w:szCs w:val="28"/>
        </w:rPr>
      </w:pPr>
      <w:r>
        <w:rPr>
          <w:rFonts w:ascii="PT Astra Serif" w:hAnsi="PT Astra Serif"/>
          <w:b/>
          <w:i/>
          <w:sz w:val="28"/>
          <w:szCs w:val="28"/>
        </w:rPr>
        <w:t>Организации отдыха детей и их оздоровления</w:t>
      </w:r>
      <w:r>
        <w:rPr>
          <w:rFonts w:ascii="PT Astra Serif" w:hAnsi="PT Astra Serif"/>
          <w:sz w:val="28"/>
          <w:szCs w:val="28"/>
        </w:rPr>
        <w:t xml:space="preserve">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w:t>
      </w:r>
    </w:p>
    <w:p w:rsidR="00A60383" w:rsidRDefault="00A60383" w:rsidP="00A60383">
      <w:pPr>
        <w:pStyle w:val="affc"/>
        <w:shd w:val="clear" w:color="FFFFFF" w:fill="FFFFFF"/>
        <w:spacing w:before="0" w:beforeAutospacing="0" w:after="0" w:afterAutospacing="0"/>
        <w:ind w:firstLine="709"/>
        <w:jc w:val="both"/>
        <w:rPr>
          <w:rFonts w:ascii="PT Astra Serif" w:hAnsi="PT Astra Serif"/>
          <w:sz w:val="28"/>
          <w:szCs w:val="28"/>
        </w:rPr>
      </w:pPr>
      <w:r>
        <w:rPr>
          <w:rFonts w:ascii="PT Astra Serif" w:hAnsi="PT Astra Serif"/>
          <w:b/>
          <w:i/>
          <w:sz w:val="28"/>
          <w:szCs w:val="28"/>
        </w:rPr>
        <w:t xml:space="preserve">Организация </w:t>
      </w:r>
      <w:r>
        <w:rPr>
          <w:rFonts w:ascii="PT Astra Serif" w:hAnsi="PT Astra Serif"/>
          <w:sz w:val="28"/>
          <w:szCs w:val="28"/>
        </w:rPr>
        <w:t>- планомерно продуманное устройство.</w:t>
      </w:r>
    </w:p>
    <w:p w:rsidR="00A60383" w:rsidRDefault="00A60383" w:rsidP="00A60383">
      <w:pPr>
        <w:pStyle w:val="affc"/>
        <w:shd w:val="clear" w:color="FFFFFF" w:fill="FFFFFF"/>
        <w:spacing w:before="0" w:beforeAutospacing="0" w:after="0" w:afterAutospacing="0"/>
        <w:ind w:firstLine="709"/>
        <w:jc w:val="both"/>
        <w:rPr>
          <w:rFonts w:ascii="PT Astra Serif" w:hAnsi="PT Astra Serif"/>
          <w:sz w:val="28"/>
          <w:szCs w:val="28"/>
        </w:rPr>
      </w:pPr>
      <w:r>
        <w:rPr>
          <w:rFonts w:ascii="PT Astra Serif" w:hAnsi="PT Astra Serif"/>
          <w:b/>
          <w:i/>
          <w:sz w:val="28"/>
          <w:szCs w:val="28"/>
        </w:rPr>
        <w:t xml:space="preserve">Отдых </w:t>
      </w:r>
      <w:r>
        <w:rPr>
          <w:rFonts w:ascii="PT Astra Serif" w:hAnsi="PT Astra Serif"/>
          <w:sz w:val="28"/>
          <w:szCs w:val="28"/>
        </w:rPr>
        <w:t>- проведение некоторого времени без обычных занятий для восстановления сил (физических, умственных).</w:t>
      </w:r>
    </w:p>
    <w:p w:rsidR="00A60383" w:rsidRDefault="00A60383" w:rsidP="00A60383">
      <w:pPr>
        <w:pStyle w:val="ConsPlusNormal"/>
        <w:ind w:firstLine="709"/>
        <w:jc w:val="both"/>
        <w:rPr>
          <w:rFonts w:ascii="PT Astra Serif" w:hAnsi="PT Astra Serif" w:cs="Times New Roman"/>
          <w:sz w:val="28"/>
          <w:szCs w:val="28"/>
          <w:shd w:val="clear" w:color="FFFFFF" w:fill="FFFFFF"/>
        </w:rPr>
      </w:pPr>
      <w:r>
        <w:rPr>
          <w:rFonts w:ascii="PT Astra Serif" w:hAnsi="PT Astra Serif" w:cs="Times New Roman"/>
          <w:b/>
          <w:i/>
          <w:sz w:val="28"/>
          <w:szCs w:val="28"/>
          <w:shd w:val="clear" w:color="FFFFFF" w:fill="FFFFFF"/>
        </w:rPr>
        <w:t xml:space="preserve">Каникулы </w:t>
      </w:r>
      <w:r>
        <w:rPr>
          <w:rFonts w:ascii="PT Astra Serif" w:hAnsi="PT Astra Serif" w:cs="Times New Roman"/>
          <w:sz w:val="28"/>
          <w:szCs w:val="28"/>
          <w:shd w:val="clear" w:color="FFFFFF" w:fill="FFFFFF"/>
        </w:rPr>
        <w:t>- официальное свободное время школьников.</w:t>
      </w:r>
    </w:p>
    <w:p w:rsidR="00A60383" w:rsidRDefault="00A60383" w:rsidP="00A60383">
      <w:pPr>
        <w:pStyle w:val="ConsPlusNormal"/>
        <w:ind w:firstLine="709"/>
        <w:jc w:val="both"/>
        <w:rPr>
          <w:rFonts w:ascii="PT Astra Serif" w:hAnsi="PT Astra Serif" w:cs="Times New Roman"/>
          <w:sz w:val="28"/>
          <w:szCs w:val="28"/>
        </w:rPr>
      </w:pPr>
      <w:r>
        <w:rPr>
          <w:rFonts w:ascii="PT Astra Serif" w:hAnsi="PT Astra Serif" w:cs="Times New Roman"/>
          <w:b/>
          <w:i/>
          <w:sz w:val="28"/>
          <w:szCs w:val="28"/>
        </w:rPr>
        <w:t>Каникулярный период</w:t>
      </w:r>
      <w:r>
        <w:rPr>
          <w:rFonts w:ascii="PT Astra Serif" w:hAnsi="PT Astra Serif" w:cs="Times New Roman"/>
          <w:sz w:val="28"/>
          <w:szCs w:val="28"/>
        </w:rPr>
        <w:t xml:space="preserve"> - периоды осенних, зимних, весенних, летних каникул, установленных для учащихся образовательных организаций.</w:t>
      </w:r>
    </w:p>
    <w:p w:rsidR="00A60383" w:rsidRDefault="00A60383" w:rsidP="00A60383">
      <w:pPr>
        <w:pStyle w:val="ConsPlusNormal"/>
        <w:ind w:firstLine="709"/>
        <w:jc w:val="both"/>
        <w:rPr>
          <w:rFonts w:ascii="PT Astra Serif" w:hAnsi="PT Astra Serif" w:cs="Times New Roman"/>
          <w:sz w:val="28"/>
          <w:szCs w:val="28"/>
        </w:rPr>
      </w:pPr>
      <w:r>
        <w:rPr>
          <w:rFonts w:ascii="PT Astra Serif" w:hAnsi="PT Astra Serif" w:cs="Times New Roman"/>
          <w:b/>
          <w:i/>
          <w:sz w:val="28"/>
          <w:szCs w:val="28"/>
        </w:rPr>
        <w:t xml:space="preserve">Каникулярное время </w:t>
      </w:r>
      <w:r>
        <w:rPr>
          <w:rFonts w:ascii="PT Astra Serif" w:hAnsi="PT Astra Serif" w:cs="Times New Roman"/>
          <w:sz w:val="28"/>
          <w:szCs w:val="28"/>
        </w:rPr>
        <w:t>- время перерыва в занятиях, предоставляемое учащимся для отдыха.</w:t>
      </w:r>
    </w:p>
    <w:p w:rsidR="00A60383" w:rsidRDefault="00A60383" w:rsidP="00A60383">
      <w:pPr>
        <w:pStyle w:val="ConsPlusNormal"/>
        <w:ind w:firstLine="709"/>
        <w:jc w:val="both"/>
        <w:rPr>
          <w:rStyle w:val="apple-converted-space"/>
          <w:rFonts w:ascii="PT Astra Serif" w:hAnsi="PT Astra Serif"/>
          <w:shd w:val="clear" w:color="FFFFFF" w:fill="FFFFFF"/>
        </w:rPr>
      </w:pPr>
      <w:r>
        <w:rPr>
          <w:rFonts w:ascii="PT Astra Serif" w:hAnsi="PT Astra Serif" w:cs="Times New Roman"/>
          <w:b/>
          <w:i/>
          <w:sz w:val="28"/>
          <w:szCs w:val="28"/>
          <w:shd w:val="clear" w:color="FFFFFF" w:fill="FFFFFF"/>
        </w:rPr>
        <w:t>Свободное время</w:t>
      </w:r>
      <w:r>
        <w:rPr>
          <w:rFonts w:ascii="PT Astra Serif" w:hAnsi="PT Astra Serif" w:cs="Times New Roman"/>
          <w:sz w:val="28"/>
          <w:szCs w:val="28"/>
          <w:shd w:val="clear" w:color="FFFFFF" w:fill="FFFFFF"/>
        </w:rPr>
        <w:t xml:space="preserve"> - это часть времени ребенка, в период которого проходит формирование личности, направленного на ее всестороннее и гармоничное развитие.</w:t>
      </w:r>
      <w:r>
        <w:rPr>
          <w:rStyle w:val="apple-converted-space"/>
          <w:rFonts w:ascii="PT Astra Serif" w:hAnsi="PT Astra Serif" w:cs="Times New Roman"/>
          <w:sz w:val="28"/>
          <w:szCs w:val="28"/>
          <w:shd w:val="clear" w:color="FFFFFF" w:fill="FFFFFF"/>
        </w:rPr>
        <w:t> </w:t>
      </w:r>
    </w:p>
    <w:p w:rsidR="00A60383" w:rsidRDefault="00A60383" w:rsidP="00A60383">
      <w:pPr>
        <w:pStyle w:val="ConsPlusNormal"/>
        <w:ind w:firstLine="709"/>
        <w:jc w:val="both"/>
        <w:rPr>
          <w:rFonts w:ascii="PT Astra Serif" w:hAnsi="PT Astra Serif"/>
          <w:spacing w:val="2"/>
        </w:rPr>
      </w:pPr>
      <w:r>
        <w:rPr>
          <w:rFonts w:ascii="PT Astra Serif" w:hAnsi="PT Astra Serif" w:cs="Times New Roman"/>
          <w:b/>
          <w:i/>
          <w:spacing w:val="2"/>
          <w:sz w:val="28"/>
          <w:szCs w:val="28"/>
        </w:rPr>
        <w:t>Ночное время</w:t>
      </w:r>
      <w:r>
        <w:rPr>
          <w:rFonts w:ascii="PT Astra Serif" w:hAnsi="PT Astra Serif" w:cs="Times New Roman"/>
          <w:spacing w:val="2"/>
          <w:sz w:val="28"/>
          <w:szCs w:val="28"/>
        </w:rPr>
        <w:t xml:space="preserve"> - время с 22 до 6 часов местного времени.</w:t>
      </w:r>
    </w:p>
    <w:p w:rsidR="00A60383" w:rsidRDefault="00A60383" w:rsidP="00A60383">
      <w:pPr>
        <w:pStyle w:val="ConsPlusNormal"/>
        <w:ind w:firstLine="709"/>
        <w:jc w:val="both"/>
        <w:rPr>
          <w:rFonts w:ascii="PT Astra Serif" w:hAnsi="PT Astra Serif" w:cs="Times New Roman"/>
          <w:sz w:val="28"/>
          <w:szCs w:val="28"/>
        </w:rPr>
      </w:pPr>
      <w:r>
        <w:rPr>
          <w:rFonts w:ascii="PT Astra Serif" w:hAnsi="PT Astra Serif" w:cs="Times New Roman"/>
          <w:b/>
          <w:i/>
          <w:sz w:val="28"/>
          <w:szCs w:val="28"/>
        </w:rPr>
        <w:t xml:space="preserve">Организация отдыха детей в каникулярное время </w:t>
      </w:r>
      <w:r>
        <w:rPr>
          <w:rFonts w:ascii="PT Astra Serif" w:hAnsi="PT Astra Serif" w:cs="Times New Roman"/>
          <w:sz w:val="28"/>
          <w:szCs w:val="28"/>
        </w:rPr>
        <w:t>– деятельность органов местного самоуправления по организации отдыха детей в каникулярное время.</w:t>
      </w:r>
    </w:p>
    <w:p w:rsidR="00A60383" w:rsidRDefault="00A60383" w:rsidP="00A60383">
      <w:pPr>
        <w:pStyle w:val="ConsPlusNormal"/>
        <w:ind w:firstLine="709"/>
        <w:jc w:val="both"/>
        <w:rPr>
          <w:rFonts w:ascii="PT Astra Serif" w:hAnsi="PT Astra Serif" w:cs="Times New Roman"/>
          <w:sz w:val="28"/>
          <w:szCs w:val="28"/>
        </w:rPr>
      </w:pPr>
      <w:r>
        <w:rPr>
          <w:rFonts w:ascii="PT Astra Serif" w:hAnsi="PT Astra Serif" w:cs="Times New Roman"/>
          <w:b/>
          <w:i/>
          <w:sz w:val="28"/>
          <w:szCs w:val="28"/>
        </w:rPr>
        <w:t>Организатор отдыха (смены)</w:t>
      </w:r>
      <w:r>
        <w:rPr>
          <w:rFonts w:ascii="PT Astra Serif" w:hAnsi="PT Astra Serif" w:cs="Times New Roman"/>
          <w:sz w:val="28"/>
          <w:szCs w:val="28"/>
        </w:rPr>
        <w:t xml:space="preserve"> -  учреждения, имеющие право на получение бюджетных средств в соответствии с бюджетной росписью на соответствующий год, иные организации, учредительные документы которых позволяют организовывать подобный вид деятельности с детьми.</w:t>
      </w:r>
    </w:p>
    <w:p w:rsidR="00A60383" w:rsidRDefault="00A60383" w:rsidP="00A60383">
      <w:pPr>
        <w:pStyle w:val="ConsPlusNormal"/>
        <w:ind w:firstLine="709"/>
        <w:jc w:val="both"/>
        <w:rPr>
          <w:rFonts w:ascii="PT Astra Serif" w:hAnsi="PT Astra Serif" w:cs="Times New Roman"/>
          <w:sz w:val="28"/>
          <w:szCs w:val="28"/>
        </w:rPr>
      </w:pPr>
      <w:r>
        <w:rPr>
          <w:rFonts w:ascii="PT Astra Serif" w:hAnsi="PT Astra Serif" w:cs="Times New Roman"/>
          <w:b/>
          <w:i/>
          <w:sz w:val="28"/>
          <w:szCs w:val="28"/>
        </w:rPr>
        <w:t>Оздоровительная деятельность</w:t>
      </w:r>
      <w:r>
        <w:rPr>
          <w:rFonts w:ascii="PT Astra Serif" w:hAnsi="PT Astra Serif" w:cs="Times New Roman"/>
          <w:sz w:val="28"/>
          <w:szCs w:val="28"/>
        </w:rPr>
        <w:t xml:space="preserve"> - создание комплекса условий и реализация мероприятий, обеспечивающих охрану и укрепление здоровья детей, профилактику заболеваний, текущее санитарно-гигиеническое обслуживание, режим питания и отдыха в экологически благоприятной среде, закалку организма, занятия физической культурой и спортом.</w:t>
      </w:r>
    </w:p>
    <w:p w:rsidR="00A60383" w:rsidRDefault="00A60383" w:rsidP="00A60383">
      <w:pPr>
        <w:pStyle w:val="ConsPlusNormal"/>
        <w:ind w:firstLine="709"/>
        <w:jc w:val="both"/>
        <w:rPr>
          <w:rFonts w:ascii="PT Astra Serif" w:hAnsi="PT Astra Serif" w:cs="Times New Roman"/>
          <w:sz w:val="28"/>
          <w:szCs w:val="28"/>
        </w:rPr>
      </w:pPr>
      <w:r>
        <w:rPr>
          <w:rFonts w:ascii="PT Astra Serif" w:hAnsi="PT Astra Serif" w:cs="Times New Roman"/>
          <w:b/>
          <w:i/>
          <w:sz w:val="28"/>
          <w:szCs w:val="28"/>
        </w:rPr>
        <w:lastRenderedPageBreak/>
        <w:t>Воспитательно-образовательная деятельность</w:t>
      </w:r>
      <w:r>
        <w:rPr>
          <w:rFonts w:ascii="PT Astra Serif" w:hAnsi="PT Astra Serif" w:cs="Times New Roman"/>
          <w:sz w:val="28"/>
          <w:szCs w:val="28"/>
        </w:rPr>
        <w:t xml:space="preserve"> - реализация дополнительных образовательных программ, обеспечивающих актуализацию и адаптацию потенциальных ресурсов ребенка через самоопределение и самореализацию в образовательной деятельности, как в формальной, так и в неформальной сфере деятельности оздоровительно-образовательного учреждения.</w:t>
      </w:r>
    </w:p>
    <w:p w:rsidR="00A60383" w:rsidRDefault="00A60383" w:rsidP="00A60383">
      <w:pPr>
        <w:shd w:val="clear" w:color="FFFFFF" w:fill="FFFFFF"/>
        <w:ind w:firstLine="709"/>
        <w:jc w:val="both"/>
        <w:rPr>
          <w:rFonts w:ascii="PT Astra Serif" w:hAnsi="PT Astra Serif" w:cs="Courier New"/>
          <w:sz w:val="28"/>
          <w:szCs w:val="28"/>
        </w:rPr>
      </w:pPr>
      <w:r>
        <w:rPr>
          <w:rFonts w:ascii="PT Astra Serif" w:hAnsi="PT Astra Serif"/>
          <w:b/>
          <w:i/>
          <w:sz w:val="28"/>
          <w:szCs w:val="28"/>
        </w:rPr>
        <w:t xml:space="preserve">Межведомственное взаимодействие в сфере отдыха детей и их оздоровления </w:t>
      </w:r>
      <w:r>
        <w:rPr>
          <w:rFonts w:ascii="PT Astra Serif" w:hAnsi="PT Astra Serif"/>
          <w:sz w:val="28"/>
          <w:szCs w:val="28"/>
        </w:rPr>
        <w:t xml:space="preserve">- </w:t>
      </w:r>
      <w:r>
        <w:rPr>
          <w:rStyle w:val="apple-converted-space"/>
          <w:rFonts w:ascii="PT Astra Serif" w:hAnsi="PT Astra Serif"/>
          <w:color w:val="000000"/>
          <w:sz w:val="28"/>
          <w:szCs w:val="28"/>
          <w:shd w:val="clear" w:color="FFFFFF" w:fill="FFFFFF"/>
        </w:rPr>
        <w:t xml:space="preserve"> как согласование действий и организация совместной деятельности </w:t>
      </w:r>
      <w:r>
        <w:rPr>
          <w:rFonts w:ascii="PT Astra Serif" w:hAnsi="PT Astra Serif"/>
          <w:sz w:val="28"/>
          <w:szCs w:val="28"/>
          <w:shd w:val="clear" w:color="FFFFFF" w:fill="FFFFFF"/>
        </w:rPr>
        <w:t xml:space="preserve">представляет собой обмен документами и информацией, в том числе в электронной форме, </w:t>
      </w:r>
      <w:r>
        <w:rPr>
          <w:rFonts w:ascii="PT Astra Serif" w:hAnsi="PT Astra Serif"/>
          <w:sz w:val="28"/>
          <w:szCs w:val="28"/>
        </w:rPr>
        <w:t>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 по организации и обеспечению отдыха и оздоровления детей.</w:t>
      </w:r>
    </w:p>
    <w:p w:rsidR="00A60383" w:rsidRDefault="00A60383" w:rsidP="00A60383">
      <w:pPr>
        <w:pStyle w:val="affc"/>
        <w:shd w:val="clear" w:color="FFFFFF" w:fill="FFFFFF"/>
        <w:spacing w:before="0" w:beforeAutospacing="0" w:after="0" w:afterAutospacing="0"/>
        <w:ind w:firstLine="709"/>
        <w:jc w:val="both"/>
        <w:rPr>
          <w:rFonts w:ascii="PT Astra Serif" w:hAnsi="PT Astra Serif"/>
          <w:color w:val="000000"/>
          <w:sz w:val="28"/>
          <w:szCs w:val="28"/>
        </w:rPr>
      </w:pPr>
      <w:r>
        <w:rPr>
          <w:rFonts w:ascii="PT Astra Serif" w:hAnsi="PT Astra Serif"/>
          <w:b/>
          <w:i/>
          <w:sz w:val="28"/>
          <w:szCs w:val="28"/>
        </w:rPr>
        <w:t>Формы организации отдыха детей</w:t>
      </w:r>
      <w:r>
        <w:rPr>
          <w:rFonts w:ascii="PT Astra Serif" w:hAnsi="PT Astra Serif"/>
          <w:sz w:val="28"/>
          <w:szCs w:val="28"/>
        </w:rPr>
        <w:t xml:space="preserve"> - различные виды образовательной и досуговой деятельности детей в каникулярное время, направленные на физическое, интеллектуальное и нравственное развитие личности ребенка, организуемые в форме профильных лагерей (смен), лагерей с дневным пребыванием, лагерей труда и отдыха, оздоровительных лагерей, походов, экспедиций и экскурсий (путешествий), иные формы организованного отдыха детей.</w:t>
      </w:r>
    </w:p>
    <w:p w:rsidR="00A60383" w:rsidRDefault="00A60383" w:rsidP="00A60383">
      <w:pPr>
        <w:pStyle w:val="affc"/>
        <w:shd w:val="clear" w:color="FFFFFF" w:fill="FFFFFF"/>
        <w:spacing w:before="0" w:beforeAutospacing="0" w:after="0" w:afterAutospacing="0"/>
        <w:ind w:firstLine="709"/>
        <w:jc w:val="both"/>
        <w:rPr>
          <w:rFonts w:ascii="PT Astra Serif" w:hAnsi="PT Astra Serif"/>
          <w:sz w:val="28"/>
          <w:szCs w:val="28"/>
        </w:rPr>
      </w:pPr>
      <w:r>
        <w:rPr>
          <w:rFonts w:ascii="PT Astra Serif" w:hAnsi="PT Astra Serif"/>
          <w:b/>
          <w:bCs/>
          <w:i/>
          <w:iCs/>
          <w:color w:val="000000"/>
          <w:sz w:val="28"/>
          <w:szCs w:val="28"/>
        </w:rPr>
        <w:t>Загородные оздоровительные учреждения</w:t>
      </w:r>
      <w:r>
        <w:rPr>
          <w:rStyle w:val="apple-converted-space"/>
          <w:rFonts w:ascii="PT Astra Serif" w:hAnsi="PT Astra Serif"/>
          <w:b/>
          <w:bCs/>
          <w:color w:val="000000"/>
          <w:sz w:val="28"/>
          <w:szCs w:val="28"/>
        </w:rPr>
        <w:t> </w:t>
      </w:r>
      <w:r>
        <w:rPr>
          <w:rFonts w:ascii="PT Astra Serif" w:hAnsi="PT Astra Serif"/>
          <w:b/>
          <w:bCs/>
          <w:color w:val="000000"/>
          <w:sz w:val="28"/>
          <w:szCs w:val="28"/>
        </w:rPr>
        <w:t>-</w:t>
      </w:r>
      <w:r>
        <w:rPr>
          <w:rStyle w:val="apple-converted-space"/>
          <w:rFonts w:ascii="PT Astra Serif" w:hAnsi="PT Astra Serif"/>
          <w:b/>
          <w:bCs/>
          <w:color w:val="000000"/>
          <w:sz w:val="28"/>
          <w:szCs w:val="28"/>
        </w:rPr>
        <w:t> </w:t>
      </w:r>
      <w:r>
        <w:rPr>
          <w:rFonts w:ascii="PT Astra Serif" w:hAnsi="PT Astra Serif"/>
          <w:sz w:val="28"/>
          <w:szCs w:val="28"/>
        </w:rPr>
        <w:t>детские оздоровительные лагеря, специализированные (профильные) лагеря (спортивно-оздоровительные лагеря), основная деятельность которых направлена на реализацию услуг по обеспечению отдыха детей и их оздоровления.</w:t>
      </w:r>
    </w:p>
    <w:p w:rsidR="00A60383" w:rsidRDefault="00A60383" w:rsidP="00A60383">
      <w:pPr>
        <w:pStyle w:val="affc"/>
        <w:shd w:val="clear" w:color="FFFFFF" w:fill="FFFFFF"/>
        <w:spacing w:before="0" w:beforeAutospacing="0" w:after="0" w:afterAutospacing="0"/>
        <w:ind w:firstLine="709"/>
        <w:jc w:val="both"/>
        <w:rPr>
          <w:rFonts w:ascii="PT Astra Serif" w:hAnsi="PT Astra Serif"/>
          <w:sz w:val="28"/>
          <w:szCs w:val="28"/>
        </w:rPr>
      </w:pPr>
      <w:r>
        <w:rPr>
          <w:rFonts w:ascii="PT Astra Serif" w:hAnsi="PT Astra Serif"/>
          <w:b/>
          <w:i/>
          <w:sz w:val="28"/>
          <w:szCs w:val="28"/>
        </w:rPr>
        <w:t>Лагерь (смена лагеря)</w:t>
      </w:r>
      <w:r>
        <w:rPr>
          <w:rFonts w:ascii="PT Astra Serif" w:hAnsi="PT Astra Serif"/>
          <w:sz w:val="28"/>
          <w:szCs w:val="28"/>
        </w:rPr>
        <w:t xml:space="preserve"> - форма организации отдыха детей в каникулярное время на базе общеобразовательных учреждений, учреждений дополнительного образования детей, учреждений по месту жительства детей, иных образовательных учреждений, загородных учреждений отдыха и оздоровления детей, туристских, досуговых учреждений, учреждений культуры и спорта, других организаций.</w:t>
      </w:r>
    </w:p>
    <w:p w:rsidR="00A60383" w:rsidRDefault="00A60383" w:rsidP="00A60383">
      <w:pPr>
        <w:shd w:val="clear" w:color="FFFFFF" w:fill="FFFFFF"/>
        <w:spacing w:line="338" w:lineRule="atLeast"/>
        <w:ind w:firstLine="709"/>
        <w:jc w:val="both"/>
        <w:rPr>
          <w:rFonts w:ascii="PT Astra Serif" w:hAnsi="PT Astra Serif"/>
          <w:sz w:val="28"/>
          <w:szCs w:val="28"/>
        </w:rPr>
      </w:pPr>
      <w:r>
        <w:rPr>
          <w:rFonts w:ascii="PT Astra Serif" w:hAnsi="PT Astra Serif"/>
          <w:b/>
          <w:bCs/>
          <w:i/>
          <w:sz w:val="28"/>
          <w:szCs w:val="28"/>
        </w:rPr>
        <w:t>Профильный лагерь (смена)</w:t>
      </w:r>
      <w:r>
        <w:rPr>
          <w:rFonts w:ascii="PT Astra Serif" w:hAnsi="PT Astra Serif"/>
          <w:bCs/>
          <w:i/>
          <w:sz w:val="28"/>
          <w:szCs w:val="28"/>
        </w:rPr>
        <w:t xml:space="preserve"> </w:t>
      </w:r>
      <w:r>
        <w:rPr>
          <w:rFonts w:ascii="PT Astra Serif" w:hAnsi="PT Astra Serif"/>
          <w:sz w:val="28"/>
          <w:szCs w:val="28"/>
        </w:rPr>
        <w:t>- форма образовательной и оздоровительной деятельности с творчески одаренными, или социально активными детьми в период каникул с круглосуточным, или дневным пребыванием обучающихся и воспитанников по различным видам профилей.</w:t>
      </w:r>
    </w:p>
    <w:p w:rsidR="00A60383" w:rsidRDefault="00A60383" w:rsidP="00A60383">
      <w:pPr>
        <w:pStyle w:val="affc"/>
        <w:shd w:val="clear" w:color="FFFFFF" w:fill="FFFFFF"/>
        <w:spacing w:before="0" w:beforeAutospacing="0" w:after="0" w:afterAutospacing="0"/>
        <w:ind w:firstLine="709"/>
        <w:jc w:val="both"/>
        <w:rPr>
          <w:rFonts w:ascii="PT Astra Serif" w:hAnsi="PT Astra Serif"/>
          <w:sz w:val="28"/>
          <w:szCs w:val="28"/>
        </w:rPr>
      </w:pPr>
      <w:r>
        <w:rPr>
          <w:rFonts w:ascii="PT Astra Serif" w:hAnsi="PT Astra Serif"/>
          <w:b/>
          <w:i/>
          <w:sz w:val="28"/>
          <w:szCs w:val="28"/>
        </w:rPr>
        <w:t>Развивающий отдых</w:t>
      </w:r>
      <w:r>
        <w:rPr>
          <w:rFonts w:ascii="PT Astra Serif" w:hAnsi="PT Astra Serif"/>
          <w:sz w:val="28"/>
          <w:szCs w:val="28"/>
        </w:rPr>
        <w:t xml:space="preserve"> - отдых по программам, целью которых является продуктивное развитие личности ребенка, его физических и умственных способностей в каникулярный период, не требующих получения лицензии. </w:t>
      </w:r>
    </w:p>
    <w:p w:rsidR="00A60383" w:rsidRDefault="00A60383" w:rsidP="00A60383">
      <w:pPr>
        <w:pStyle w:val="affc"/>
        <w:shd w:val="clear" w:color="FFFFFF" w:fill="FFFFFF"/>
        <w:spacing w:before="0" w:beforeAutospacing="0" w:after="0" w:afterAutospacing="0"/>
        <w:ind w:firstLine="709"/>
        <w:jc w:val="both"/>
        <w:rPr>
          <w:rStyle w:val="affb"/>
          <w:rFonts w:ascii="PT Astra Serif" w:hAnsi="PT Astra Serif"/>
          <w:b w:val="0"/>
          <w:bCs w:val="0"/>
          <w:sz w:val="28"/>
          <w:szCs w:val="28"/>
        </w:rPr>
      </w:pPr>
      <w:r>
        <w:rPr>
          <w:rFonts w:ascii="PT Astra Serif" w:hAnsi="PT Astra Serif" w:cs="Arial"/>
          <w:b/>
          <w:bCs/>
          <w:i/>
          <w:color w:val="333333"/>
          <w:sz w:val="28"/>
          <w:szCs w:val="28"/>
          <w:shd w:val="clear" w:color="FFFFFF" w:fill="FFFFFF"/>
        </w:rPr>
        <w:t>Инклюзивный</w:t>
      </w:r>
      <w:r>
        <w:rPr>
          <w:rFonts w:ascii="PT Astra Serif" w:hAnsi="PT Astra Serif" w:cs="Arial"/>
          <w:b/>
          <w:i/>
          <w:color w:val="333333"/>
          <w:sz w:val="28"/>
          <w:szCs w:val="28"/>
          <w:shd w:val="clear" w:color="FFFFFF" w:fill="FFFFFF"/>
        </w:rPr>
        <w:t> детский отдых</w:t>
      </w:r>
      <w:r>
        <w:rPr>
          <w:rFonts w:ascii="PT Astra Serif" w:hAnsi="PT Astra Serif" w:cs="Arial"/>
          <w:color w:val="333333"/>
          <w:sz w:val="28"/>
          <w:szCs w:val="28"/>
          <w:shd w:val="clear" w:color="FFFFFF" w:fill="FFFFFF"/>
        </w:rPr>
        <w:t xml:space="preserve"> - отдых, направленный на активное включение детей с ограниченными возможностями здоровья (ОВЗ) и детей – инвалидов в среду сверстников, не имеющих таких ограничений. </w:t>
      </w:r>
      <w:r>
        <w:rPr>
          <w:rFonts w:ascii="PT Astra Serif" w:hAnsi="PT Astra Serif" w:cs="Arial"/>
          <w:bCs/>
          <w:color w:val="333333"/>
          <w:sz w:val="28"/>
          <w:szCs w:val="28"/>
          <w:shd w:val="clear" w:color="FFFFFF" w:fill="FFFFFF"/>
        </w:rPr>
        <w:t>Инклюзивный</w:t>
      </w:r>
      <w:r>
        <w:rPr>
          <w:rFonts w:ascii="PT Astra Serif" w:hAnsi="PT Astra Serif" w:cs="Arial"/>
          <w:color w:val="333333"/>
          <w:sz w:val="28"/>
          <w:szCs w:val="28"/>
          <w:shd w:val="clear" w:color="FFFFFF" w:fill="FFFFFF"/>
        </w:rPr>
        <w:t> детский отдых является значимой частью комплекса мер по интеграции людей с инвалидностью в общество.</w:t>
      </w:r>
    </w:p>
    <w:p w:rsidR="00A60383" w:rsidRPr="00E637F0" w:rsidRDefault="00A60383" w:rsidP="00A60383">
      <w:pPr>
        <w:pStyle w:val="affc"/>
        <w:shd w:val="clear" w:color="FFFFFF" w:fill="FFFFFF"/>
        <w:spacing w:before="0" w:beforeAutospacing="0" w:after="0" w:afterAutospacing="0"/>
        <w:ind w:firstLine="709"/>
        <w:jc w:val="both"/>
        <w:rPr>
          <w:rStyle w:val="affb"/>
          <w:rFonts w:ascii="PT Astra Serif" w:hAnsi="PT Astra Serif"/>
          <w:b w:val="0"/>
          <w:bCs w:val="0"/>
          <w:sz w:val="28"/>
          <w:szCs w:val="28"/>
        </w:rPr>
      </w:pPr>
      <w:r>
        <w:rPr>
          <w:rStyle w:val="affb"/>
          <w:rFonts w:ascii="PT Astra Serif" w:hAnsi="PT Astra Serif"/>
          <w:i/>
          <w:sz w:val="28"/>
          <w:szCs w:val="28"/>
          <w:shd w:val="clear" w:color="FFFFFF" w:fill="FFFFFF"/>
        </w:rPr>
        <w:t>Детский оздоровительный лагерь</w:t>
      </w:r>
      <w:r>
        <w:rPr>
          <w:rStyle w:val="affb"/>
          <w:rFonts w:ascii="PT Astra Serif" w:hAnsi="PT Astra Serif"/>
          <w:sz w:val="28"/>
          <w:szCs w:val="28"/>
          <w:shd w:val="clear" w:color="FFFFFF" w:fill="FFFFFF"/>
        </w:rPr>
        <w:t xml:space="preserve"> </w:t>
      </w:r>
      <w:r w:rsidRPr="00E637F0">
        <w:rPr>
          <w:rStyle w:val="affb"/>
          <w:rFonts w:ascii="PT Astra Serif" w:hAnsi="PT Astra Serif"/>
          <w:b w:val="0"/>
          <w:sz w:val="28"/>
          <w:szCs w:val="28"/>
          <w:shd w:val="clear" w:color="FFFFFF" w:fill="FFFFFF"/>
        </w:rPr>
        <w:t xml:space="preserve">– массовая форма организации отдыха детей, позволяющая эффективно организовать работу в каникулярное время, направленную на осуществление дифференцированного досуга, способствующего </w:t>
      </w:r>
      <w:r w:rsidRPr="00E637F0">
        <w:rPr>
          <w:rStyle w:val="affb"/>
          <w:rFonts w:ascii="PT Astra Serif" w:hAnsi="PT Astra Serif"/>
          <w:b w:val="0"/>
          <w:sz w:val="28"/>
          <w:szCs w:val="28"/>
          <w:shd w:val="clear" w:color="FFFFFF" w:fill="FFFFFF"/>
        </w:rPr>
        <w:lastRenderedPageBreak/>
        <w:t xml:space="preserve">физическому и духовному развитию подрастающего поколения, удовлетворению возрастных и индивидуальных потребностей детей, развитию их способностей, социального опыта в целом.  </w:t>
      </w:r>
    </w:p>
    <w:p w:rsidR="00A60383" w:rsidRDefault="00A60383" w:rsidP="00A60383">
      <w:pPr>
        <w:pStyle w:val="affc"/>
        <w:shd w:val="clear" w:color="FFFFFF" w:fill="FFFFFF"/>
        <w:spacing w:before="0" w:beforeAutospacing="0" w:after="0" w:afterAutospacing="0"/>
        <w:ind w:firstLine="709"/>
        <w:jc w:val="both"/>
        <w:rPr>
          <w:rFonts w:ascii="PT Astra Serif" w:hAnsi="PT Astra Serif"/>
          <w:shd w:val="clear" w:color="FFFFFF" w:fill="FFFFFF"/>
        </w:rPr>
      </w:pPr>
      <w:r>
        <w:rPr>
          <w:rStyle w:val="affb"/>
          <w:rFonts w:ascii="PT Astra Serif" w:hAnsi="PT Astra Serif"/>
          <w:sz w:val="28"/>
          <w:szCs w:val="28"/>
          <w:shd w:val="clear" w:color="FFFFFF" w:fill="FFFFFF"/>
        </w:rPr>
        <w:t xml:space="preserve"> </w:t>
      </w:r>
      <w:r>
        <w:rPr>
          <w:rStyle w:val="affb"/>
          <w:rFonts w:ascii="PT Astra Serif" w:hAnsi="PT Astra Serif"/>
          <w:i/>
          <w:sz w:val="28"/>
          <w:szCs w:val="28"/>
          <w:shd w:val="clear" w:color="FFFFFF" w:fill="FFFFFF"/>
        </w:rPr>
        <w:t>Детский санаторно-оздоровительный лагерь</w:t>
      </w:r>
      <w:r>
        <w:rPr>
          <w:rFonts w:ascii="PT Astra Serif" w:hAnsi="PT Astra Serif"/>
          <w:sz w:val="28"/>
          <w:szCs w:val="28"/>
          <w:shd w:val="clear" w:color="FFFFFF" w:fill="FFFFFF"/>
        </w:rPr>
        <w:t xml:space="preserve"> - детское </w:t>
      </w:r>
      <w:r>
        <w:rPr>
          <w:rFonts w:ascii="PT Astra Serif" w:hAnsi="PT Astra Serif"/>
          <w:sz w:val="28"/>
          <w:szCs w:val="28"/>
        </w:rPr>
        <w:t>специализированное учреждение по оказанию услуг в сфере лечения и профилактики заболеваний, действующее на</w:t>
      </w:r>
      <w:r>
        <w:rPr>
          <w:rFonts w:ascii="PT Astra Serif" w:hAnsi="PT Astra Serif"/>
          <w:sz w:val="28"/>
          <w:szCs w:val="28"/>
          <w:shd w:val="clear" w:color="FFFFFF" w:fill="FFFFFF"/>
        </w:rPr>
        <w:t xml:space="preserve"> основе своей медицинской специализации, </w:t>
      </w:r>
      <w:r>
        <w:rPr>
          <w:rFonts w:ascii="PT Astra Serif" w:hAnsi="PT Astra Serif"/>
          <w:sz w:val="28"/>
          <w:szCs w:val="28"/>
        </w:rPr>
        <w:t>а также организацию отдыха,</w:t>
      </w:r>
      <w:r>
        <w:rPr>
          <w:rFonts w:ascii="PT Astra Serif" w:hAnsi="PT Astra Serif"/>
          <w:sz w:val="28"/>
          <w:szCs w:val="28"/>
          <w:shd w:val="clear" w:color="FFFFFF" w:fill="FFFFFF"/>
        </w:rPr>
        <w:t xml:space="preserve"> включающего разнообразную развлекательно-познавательную составляющую.</w:t>
      </w:r>
    </w:p>
    <w:p w:rsidR="00A60383" w:rsidRDefault="00A60383" w:rsidP="00A60383">
      <w:pPr>
        <w:pStyle w:val="affc"/>
        <w:shd w:val="clear" w:color="FFFFFF" w:fill="FFFFFF"/>
        <w:spacing w:before="0" w:beforeAutospacing="0" w:after="0" w:afterAutospacing="0"/>
        <w:ind w:firstLine="709"/>
        <w:jc w:val="both"/>
        <w:rPr>
          <w:rFonts w:ascii="PT Astra Serif" w:hAnsi="PT Astra Serif"/>
          <w:sz w:val="28"/>
          <w:szCs w:val="28"/>
        </w:rPr>
      </w:pPr>
      <w:r>
        <w:rPr>
          <w:rFonts w:ascii="PT Astra Serif" w:hAnsi="PT Astra Serif"/>
          <w:b/>
          <w:i/>
          <w:sz w:val="28"/>
          <w:szCs w:val="28"/>
        </w:rPr>
        <w:t>Лагерь с дневным пребыванием</w:t>
      </w:r>
      <w:r>
        <w:rPr>
          <w:rFonts w:ascii="PT Astra Serif" w:hAnsi="PT Astra Serif"/>
          <w:sz w:val="28"/>
          <w:szCs w:val="28"/>
        </w:rPr>
        <w:t xml:space="preserve"> - </w:t>
      </w:r>
      <w:r>
        <w:rPr>
          <w:rFonts w:ascii="PT Astra Serif" w:hAnsi="PT Astra Serif"/>
          <w:sz w:val="28"/>
          <w:szCs w:val="28"/>
          <w:shd w:val="clear" w:color="FFFFFF" w:fill="FFFFFF"/>
        </w:rPr>
        <w:t>это малозатратная форма организации отдыха по месту жительства,</w:t>
      </w:r>
      <w:r>
        <w:rPr>
          <w:rFonts w:ascii="PT Astra Serif" w:hAnsi="PT Astra Serif"/>
          <w:sz w:val="23"/>
          <w:szCs w:val="23"/>
          <w:shd w:val="clear" w:color="FFFFFF" w:fill="FFFFFF"/>
        </w:rPr>
        <w:t xml:space="preserve"> </w:t>
      </w:r>
      <w:r>
        <w:rPr>
          <w:rFonts w:ascii="PT Astra Serif" w:hAnsi="PT Astra Serif"/>
          <w:sz w:val="28"/>
          <w:szCs w:val="28"/>
        </w:rPr>
        <w:t>форма образовательной и оздоровительной деятельности, организуемая в период школьных каникул с обучающимися общеобразовательных учреждений и образовательных учреждений дополнительного образования детей, с пребыванием обучающихся в дневное время на базе учреждений, при которых организован лагерь, и обязательной организацией их питания.</w:t>
      </w:r>
    </w:p>
    <w:p w:rsidR="00A60383" w:rsidRDefault="00A60383" w:rsidP="00A60383">
      <w:pPr>
        <w:shd w:val="clear" w:color="FFFFFF" w:fill="FFFFFF"/>
        <w:spacing w:line="338" w:lineRule="atLeast"/>
        <w:ind w:firstLine="709"/>
        <w:jc w:val="both"/>
        <w:rPr>
          <w:rFonts w:ascii="PT Astra Serif" w:hAnsi="PT Astra Serif"/>
          <w:sz w:val="28"/>
          <w:szCs w:val="28"/>
        </w:rPr>
      </w:pPr>
      <w:r>
        <w:rPr>
          <w:rFonts w:ascii="PT Astra Serif" w:hAnsi="PT Astra Serif"/>
          <w:b/>
          <w:bCs/>
          <w:i/>
          <w:sz w:val="28"/>
          <w:szCs w:val="28"/>
        </w:rPr>
        <w:t>Лагерь труда и отдыха</w:t>
      </w:r>
      <w:r>
        <w:rPr>
          <w:rFonts w:ascii="PT Astra Serif" w:hAnsi="PT Astra Serif"/>
          <w:sz w:val="28"/>
          <w:szCs w:val="28"/>
        </w:rPr>
        <w:t xml:space="preserve"> - </w:t>
      </w:r>
      <w:r>
        <w:rPr>
          <w:rFonts w:ascii="PT Astra Serif" w:hAnsi="PT Astra Serif"/>
          <w:sz w:val="28"/>
          <w:szCs w:val="28"/>
          <w:shd w:val="clear" w:color="FFFFFF" w:fill="FFFFFF"/>
        </w:rPr>
        <w:t xml:space="preserve">это малозатратная форма организации отдыха по месту жительства, </w:t>
      </w:r>
      <w:r>
        <w:rPr>
          <w:rFonts w:ascii="PT Astra Serif" w:hAnsi="PT Astra Serif"/>
          <w:sz w:val="28"/>
          <w:szCs w:val="28"/>
        </w:rPr>
        <w:t>форма практического приобретения обучающимися и воспитанниками трудовых навыков, вовлечения их в общественно полезную деятельность, сочетающую формирование у обучающихся и воспитанников навыков здорового образа жизни в период школьных каникул как правило с дневным пребыванием.</w:t>
      </w:r>
    </w:p>
    <w:p w:rsidR="00A60383" w:rsidRDefault="00A60383" w:rsidP="00A60383">
      <w:pPr>
        <w:shd w:val="clear" w:color="FFFFFF" w:fill="FFFFFF"/>
        <w:spacing w:line="338" w:lineRule="atLeast"/>
        <w:ind w:firstLine="709"/>
        <w:jc w:val="both"/>
        <w:rPr>
          <w:rFonts w:ascii="PT Astra Serif" w:hAnsi="PT Astra Serif"/>
          <w:sz w:val="28"/>
          <w:szCs w:val="28"/>
        </w:rPr>
      </w:pPr>
      <w:r>
        <w:rPr>
          <w:rFonts w:ascii="PT Astra Serif" w:hAnsi="PT Astra Serif"/>
          <w:b/>
          <w:i/>
          <w:sz w:val="28"/>
          <w:szCs w:val="28"/>
          <w:shd w:val="clear" w:color="FFFFFF" w:fill="FFFFFF"/>
        </w:rPr>
        <w:t>Малозатратная форма организации отдыха</w:t>
      </w:r>
      <w:r>
        <w:rPr>
          <w:rFonts w:ascii="PT Astra Serif" w:hAnsi="PT Astra Serif"/>
          <w:sz w:val="28"/>
          <w:szCs w:val="28"/>
          <w:shd w:val="clear" w:color="FFFFFF" w:fill="FFFFFF"/>
        </w:rPr>
        <w:t xml:space="preserve"> - </w:t>
      </w:r>
      <w:r>
        <w:rPr>
          <w:rFonts w:ascii="PT Astra Serif" w:hAnsi="PT Astra Serif" w:cs="Arial"/>
          <w:sz w:val="28"/>
          <w:szCs w:val="28"/>
          <w:shd w:val="clear" w:color="FFFFFF" w:fill="FFFFFF"/>
        </w:rPr>
        <w:t>мероприятия, направленные на формирование творческого потенциала и навыков здорового образа жизни у </w:t>
      </w:r>
      <w:r>
        <w:rPr>
          <w:rFonts w:ascii="PT Astra Serif" w:hAnsi="PT Astra Serif" w:cs="Arial"/>
          <w:bCs/>
          <w:sz w:val="28"/>
          <w:szCs w:val="28"/>
          <w:shd w:val="clear" w:color="FFFFFF" w:fill="FFFFFF"/>
        </w:rPr>
        <w:t>детей</w:t>
      </w:r>
      <w:r>
        <w:rPr>
          <w:rFonts w:ascii="PT Astra Serif" w:hAnsi="PT Astra Serif" w:cs="Arial"/>
          <w:sz w:val="28"/>
          <w:szCs w:val="28"/>
          <w:shd w:val="clear" w:color="FFFFFF" w:fill="FFFFFF"/>
        </w:rPr>
        <w:t xml:space="preserve"> в период школьных каникул с минимальными финансовыми затратами.</w:t>
      </w:r>
    </w:p>
    <w:p w:rsidR="00A60383" w:rsidRDefault="00A60383" w:rsidP="00A60383">
      <w:pPr>
        <w:pStyle w:val="affc"/>
        <w:shd w:val="clear" w:color="FFFFFF" w:fill="FFFFFF"/>
        <w:spacing w:before="0" w:beforeAutospacing="0" w:after="0" w:afterAutospacing="0"/>
        <w:ind w:firstLine="709"/>
        <w:jc w:val="both"/>
        <w:rPr>
          <w:rFonts w:ascii="PT Astra Serif" w:hAnsi="PT Astra Serif"/>
          <w:sz w:val="28"/>
          <w:szCs w:val="28"/>
        </w:rPr>
      </w:pPr>
      <w:r>
        <w:rPr>
          <w:rFonts w:ascii="PT Astra Serif" w:hAnsi="PT Astra Serif"/>
          <w:b/>
          <w:i/>
          <w:sz w:val="28"/>
          <w:szCs w:val="28"/>
        </w:rPr>
        <w:t>Занятость детей</w:t>
      </w:r>
      <w:r>
        <w:rPr>
          <w:rFonts w:ascii="PT Astra Serif" w:hAnsi="PT Astra Serif"/>
          <w:sz w:val="28"/>
          <w:szCs w:val="28"/>
        </w:rPr>
        <w:t xml:space="preserve"> - адаптация к трудовой деятельности в свободное от учебы время, направленная на обеспечение профессиональной ориентации, профессиональной подготовки детей, достигших возраста 14 лет.</w:t>
      </w:r>
    </w:p>
    <w:p w:rsidR="00A60383" w:rsidRDefault="00A60383" w:rsidP="00A60383">
      <w:pPr>
        <w:pStyle w:val="ConsPlusNormal"/>
        <w:ind w:firstLine="709"/>
        <w:jc w:val="both"/>
        <w:rPr>
          <w:rFonts w:ascii="PT Astra Serif" w:hAnsi="PT Astra Serif" w:cs="Times New Roman"/>
          <w:sz w:val="28"/>
          <w:szCs w:val="28"/>
        </w:rPr>
      </w:pPr>
      <w:r>
        <w:rPr>
          <w:rFonts w:ascii="PT Astra Serif" w:hAnsi="PT Astra Serif" w:cs="Times New Roman"/>
          <w:b/>
          <w:i/>
          <w:sz w:val="28"/>
          <w:szCs w:val="28"/>
        </w:rPr>
        <w:t>Турист</w:t>
      </w:r>
      <w:r>
        <w:rPr>
          <w:rFonts w:ascii="PT Astra Serif" w:hAnsi="PT Astra Serif" w:cs="Times New Roman"/>
          <w:sz w:val="28"/>
          <w:szCs w:val="28"/>
        </w:rPr>
        <w:t xml:space="preserve">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A60383" w:rsidRDefault="00A60383" w:rsidP="00A60383">
      <w:pPr>
        <w:pStyle w:val="ConsPlusNormal"/>
        <w:ind w:firstLine="709"/>
        <w:jc w:val="both"/>
        <w:rPr>
          <w:rFonts w:ascii="PT Astra Serif" w:hAnsi="PT Astra Serif" w:cs="Times New Roman"/>
          <w:sz w:val="28"/>
          <w:szCs w:val="28"/>
        </w:rPr>
      </w:pPr>
      <w:r>
        <w:rPr>
          <w:rFonts w:ascii="PT Astra Serif" w:hAnsi="PT Astra Serif" w:cs="Times New Roman"/>
          <w:b/>
          <w:i/>
          <w:sz w:val="28"/>
          <w:szCs w:val="28"/>
        </w:rPr>
        <w:t>Туризм</w:t>
      </w:r>
      <w:r>
        <w:rPr>
          <w:rFonts w:ascii="PT Astra Serif" w:hAnsi="PT Astra Serif" w:cs="Times New Roman"/>
          <w:sz w:val="28"/>
          <w:szCs w:val="28"/>
        </w:rPr>
        <w:t xml:space="preserve">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w:t>
      </w:r>
    </w:p>
    <w:p w:rsidR="00A60383" w:rsidRDefault="00A60383" w:rsidP="00A60383">
      <w:pPr>
        <w:pStyle w:val="ConsPlusNormal"/>
        <w:ind w:firstLine="709"/>
        <w:jc w:val="both"/>
        <w:rPr>
          <w:rFonts w:ascii="PT Astra Serif" w:hAnsi="PT Astra Serif" w:cs="Times New Roman"/>
          <w:sz w:val="28"/>
          <w:szCs w:val="28"/>
        </w:rPr>
      </w:pPr>
      <w:r>
        <w:rPr>
          <w:rFonts w:ascii="PT Astra Serif" w:hAnsi="PT Astra Serif" w:cs="Times New Roman"/>
          <w:b/>
          <w:i/>
          <w:sz w:val="28"/>
          <w:szCs w:val="28"/>
        </w:rPr>
        <w:t>Туризм самодеятельный</w:t>
      </w:r>
      <w:r>
        <w:rPr>
          <w:rFonts w:ascii="PT Astra Serif" w:hAnsi="PT Astra Serif" w:cs="Times New Roman"/>
          <w:sz w:val="28"/>
          <w:szCs w:val="28"/>
        </w:rPr>
        <w:t xml:space="preserve"> - туризм, организуемый туристами самостоятельно.</w:t>
      </w:r>
    </w:p>
    <w:p w:rsidR="00A60383" w:rsidRDefault="00A60383" w:rsidP="00A60383">
      <w:pPr>
        <w:pStyle w:val="ConsPlusNormal"/>
        <w:ind w:firstLine="709"/>
        <w:jc w:val="both"/>
        <w:rPr>
          <w:rFonts w:ascii="PT Astra Serif" w:hAnsi="PT Astra Serif" w:cs="Times New Roman"/>
          <w:sz w:val="28"/>
          <w:szCs w:val="28"/>
        </w:rPr>
      </w:pPr>
      <w:r>
        <w:rPr>
          <w:rFonts w:ascii="PT Astra Serif" w:hAnsi="PT Astra Serif" w:cs="Times New Roman"/>
          <w:b/>
          <w:i/>
          <w:sz w:val="28"/>
          <w:szCs w:val="28"/>
        </w:rPr>
        <w:t>Туристская деятельность</w:t>
      </w:r>
      <w:r>
        <w:rPr>
          <w:rFonts w:ascii="PT Astra Serif" w:hAnsi="PT Astra Serif" w:cs="Times New Roman"/>
          <w:sz w:val="28"/>
          <w:szCs w:val="28"/>
        </w:rPr>
        <w:t xml:space="preserve"> - туроператорская и турагентская деятельность, а также иная деятельность по организации путешествий.</w:t>
      </w:r>
    </w:p>
    <w:p w:rsidR="00A60383" w:rsidRDefault="00A60383" w:rsidP="00A60383">
      <w:pPr>
        <w:shd w:val="clear" w:color="FFFFFF" w:fill="FFFFFF"/>
        <w:spacing w:line="338" w:lineRule="atLeast"/>
        <w:ind w:firstLine="709"/>
        <w:jc w:val="both"/>
        <w:rPr>
          <w:rFonts w:ascii="PT Astra Serif" w:hAnsi="PT Astra Serif" w:cs="Courier New"/>
          <w:sz w:val="28"/>
          <w:szCs w:val="28"/>
        </w:rPr>
      </w:pPr>
      <w:r>
        <w:rPr>
          <w:rFonts w:ascii="PT Astra Serif" w:hAnsi="PT Astra Serif"/>
          <w:b/>
          <w:i/>
          <w:iCs/>
          <w:sz w:val="28"/>
          <w:szCs w:val="28"/>
        </w:rPr>
        <w:t>Туристический поход</w:t>
      </w:r>
      <w:r>
        <w:rPr>
          <w:rFonts w:ascii="PT Astra Serif" w:hAnsi="PT Astra Serif"/>
          <w:i/>
          <w:iCs/>
          <w:sz w:val="28"/>
          <w:szCs w:val="28"/>
        </w:rPr>
        <w:t xml:space="preserve"> – </w:t>
      </w:r>
      <w:r>
        <w:rPr>
          <w:rFonts w:ascii="PT Astra Serif" w:hAnsi="PT Astra Serif"/>
          <w:iCs/>
          <w:sz w:val="28"/>
          <w:szCs w:val="28"/>
        </w:rPr>
        <w:t>разновидность организованного</w:t>
      </w:r>
      <w:r>
        <w:rPr>
          <w:rFonts w:ascii="PT Astra Serif" w:hAnsi="PT Astra Serif"/>
          <w:i/>
          <w:iCs/>
          <w:sz w:val="28"/>
          <w:szCs w:val="28"/>
        </w:rPr>
        <w:t xml:space="preserve"> </w:t>
      </w:r>
      <w:r>
        <w:rPr>
          <w:rFonts w:ascii="PT Astra Serif" w:hAnsi="PT Astra Serif"/>
          <w:sz w:val="28"/>
          <w:szCs w:val="28"/>
        </w:rPr>
        <w:t xml:space="preserve">путешествия; переход, совместное движение группы лиц, организованного отряда с какой-нибудь </w:t>
      </w:r>
      <w:r>
        <w:rPr>
          <w:rFonts w:ascii="PT Astra Serif" w:hAnsi="PT Astra Serif"/>
          <w:sz w:val="28"/>
          <w:szCs w:val="28"/>
        </w:rPr>
        <w:lastRenderedPageBreak/>
        <w:t>определенной целью;</w:t>
      </w:r>
      <w:r>
        <w:rPr>
          <w:rFonts w:ascii="PT Astra Serif" w:hAnsi="PT Astra Serif"/>
          <w:iCs/>
          <w:sz w:val="28"/>
          <w:szCs w:val="28"/>
        </w:rPr>
        <w:t xml:space="preserve"> короткое по продолжительности путешествие с активными способами передвижения (пешком, на лыжах, на велосипеде, на гребных судах) по всему маршруту с рекреационными, познавательными и спортивными целями</w:t>
      </w:r>
      <w:r>
        <w:rPr>
          <w:rFonts w:ascii="PT Astra Serif" w:hAnsi="PT Astra Serif"/>
          <w:sz w:val="28"/>
          <w:szCs w:val="28"/>
        </w:rPr>
        <w:t>.</w:t>
      </w:r>
      <w:r>
        <w:rPr>
          <w:rStyle w:val="apple-converted-space"/>
          <w:rFonts w:ascii="PT Astra Serif" w:hAnsi="PT Astra Serif"/>
          <w:sz w:val="28"/>
          <w:szCs w:val="28"/>
        </w:rPr>
        <w:t> </w:t>
      </w:r>
      <w:r>
        <w:rPr>
          <w:rFonts w:ascii="PT Astra Serif" w:hAnsi="PT Astra Serif"/>
          <w:sz w:val="28"/>
          <w:szCs w:val="28"/>
          <w:shd w:val="clear" w:color="FFFFFF" w:fill="FFFFFF"/>
        </w:rPr>
        <w:t xml:space="preserve">Туристический поход можно также отнести к малой форме досуга (занятости) детей по месту жительства в период </w:t>
      </w:r>
      <w:r>
        <w:rPr>
          <w:rFonts w:ascii="PT Astra Serif" w:hAnsi="PT Astra Serif"/>
          <w:sz w:val="28"/>
          <w:szCs w:val="28"/>
        </w:rPr>
        <w:t>школьных каникул</w:t>
      </w:r>
      <w:r>
        <w:rPr>
          <w:rFonts w:ascii="PT Astra Serif" w:hAnsi="PT Astra Serif"/>
          <w:sz w:val="28"/>
          <w:szCs w:val="28"/>
          <w:shd w:val="clear" w:color="FFFFFF" w:fill="FFFFFF"/>
        </w:rPr>
        <w:t>.</w:t>
      </w:r>
    </w:p>
    <w:p w:rsidR="00A60383" w:rsidRDefault="00A60383" w:rsidP="00A60383">
      <w:pPr>
        <w:shd w:val="clear" w:color="FFFFFF" w:fill="FFFFFF"/>
        <w:spacing w:line="338" w:lineRule="atLeast"/>
        <w:ind w:firstLine="709"/>
        <w:jc w:val="both"/>
        <w:rPr>
          <w:rFonts w:ascii="PT Astra Serif" w:hAnsi="PT Astra Serif"/>
          <w:sz w:val="28"/>
          <w:szCs w:val="28"/>
        </w:rPr>
      </w:pPr>
      <w:r>
        <w:rPr>
          <w:rFonts w:ascii="PT Astra Serif" w:hAnsi="PT Astra Serif"/>
          <w:sz w:val="28"/>
          <w:szCs w:val="28"/>
        </w:rPr>
        <w:t>В зависимости от способа передвижения выделяют 8 видов походов:</w:t>
      </w:r>
      <w:r>
        <w:rPr>
          <w:rStyle w:val="apple-converted-space"/>
          <w:rFonts w:ascii="PT Astra Serif" w:hAnsi="PT Astra Serif"/>
          <w:sz w:val="28"/>
          <w:szCs w:val="28"/>
        </w:rPr>
        <w:t> </w:t>
      </w:r>
    </w:p>
    <w:p w:rsidR="00A60383" w:rsidRDefault="00A60383" w:rsidP="00A60383">
      <w:pPr>
        <w:jc w:val="both"/>
        <w:rPr>
          <w:rFonts w:ascii="PT Astra Serif" w:hAnsi="PT Astra Serif"/>
          <w:sz w:val="28"/>
          <w:szCs w:val="28"/>
        </w:rPr>
      </w:pPr>
      <w:r>
        <w:rPr>
          <w:rFonts w:ascii="PT Astra Serif" w:hAnsi="PT Astra Serif"/>
          <w:sz w:val="28"/>
          <w:szCs w:val="28"/>
        </w:rPr>
        <w:t>пешеходные,</w:t>
      </w:r>
      <w:r>
        <w:rPr>
          <w:rStyle w:val="apple-converted-space"/>
          <w:rFonts w:ascii="PT Astra Serif" w:hAnsi="PT Astra Serif"/>
          <w:sz w:val="28"/>
          <w:szCs w:val="28"/>
        </w:rPr>
        <w:t> </w:t>
      </w:r>
    </w:p>
    <w:p w:rsidR="00A60383" w:rsidRDefault="00A60383" w:rsidP="00A60383">
      <w:pPr>
        <w:jc w:val="both"/>
        <w:rPr>
          <w:rFonts w:ascii="PT Astra Serif" w:hAnsi="PT Astra Serif"/>
          <w:sz w:val="28"/>
          <w:szCs w:val="28"/>
        </w:rPr>
      </w:pPr>
      <w:r>
        <w:rPr>
          <w:rFonts w:ascii="PT Astra Serif" w:hAnsi="PT Astra Serif"/>
          <w:sz w:val="28"/>
          <w:szCs w:val="28"/>
        </w:rPr>
        <w:t>лыжные,</w:t>
      </w:r>
      <w:r>
        <w:rPr>
          <w:rStyle w:val="apple-converted-space"/>
          <w:rFonts w:ascii="PT Astra Serif" w:hAnsi="PT Astra Serif"/>
          <w:sz w:val="28"/>
          <w:szCs w:val="28"/>
        </w:rPr>
        <w:t> </w:t>
      </w:r>
    </w:p>
    <w:p w:rsidR="00A60383" w:rsidRDefault="00A60383" w:rsidP="00A60383">
      <w:pPr>
        <w:jc w:val="both"/>
        <w:rPr>
          <w:rFonts w:ascii="PT Astra Serif" w:hAnsi="PT Astra Serif"/>
          <w:sz w:val="28"/>
          <w:szCs w:val="28"/>
        </w:rPr>
      </w:pPr>
      <w:r>
        <w:rPr>
          <w:rFonts w:ascii="PT Astra Serif" w:hAnsi="PT Astra Serif"/>
          <w:sz w:val="28"/>
          <w:szCs w:val="28"/>
        </w:rPr>
        <w:t>водные,</w:t>
      </w:r>
      <w:r>
        <w:rPr>
          <w:rStyle w:val="apple-converted-space"/>
          <w:rFonts w:ascii="PT Astra Serif" w:hAnsi="PT Astra Serif"/>
          <w:sz w:val="28"/>
          <w:szCs w:val="28"/>
        </w:rPr>
        <w:t> </w:t>
      </w:r>
    </w:p>
    <w:p w:rsidR="00A60383" w:rsidRDefault="00A60383" w:rsidP="00A60383">
      <w:pPr>
        <w:jc w:val="both"/>
        <w:rPr>
          <w:rFonts w:ascii="PT Astra Serif" w:hAnsi="PT Astra Serif"/>
          <w:sz w:val="28"/>
          <w:szCs w:val="28"/>
        </w:rPr>
      </w:pPr>
      <w:r>
        <w:rPr>
          <w:rFonts w:ascii="PT Astra Serif" w:hAnsi="PT Astra Serif"/>
          <w:sz w:val="28"/>
          <w:szCs w:val="28"/>
        </w:rPr>
        <w:t>велосипедные,</w:t>
      </w:r>
      <w:r>
        <w:rPr>
          <w:rStyle w:val="apple-converted-space"/>
          <w:rFonts w:ascii="PT Astra Serif" w:hAnsi="PT Astra Serif"/>
          <w:sz w:val="28"/>
          <w:szCs w:val="28"/>
        </w:rPr>
        <w:t> </w:t>
      </w:r>
    </w:p>
    <w:p w:rsidR="00A60383" w:rsidRDefault="00A60383" w:rsidP="00A60383">
      <w:pPr>
        <w:jc w:val="both"/>
        <w:rPr>
          <w:rFonts w:ascii="PT Astra Serif" w:hAnsi="PT Astra Serif"/>
          <w:sz w:val="28"/>
          <w:szCs w:val="28"/>
        </w:rPr>
      </w:pPr>
      <w:r>
        <w:rPr>
          <w:rFonts w:ascii="PT Astra Serif" w:hAnsi="PT Astra Serif"/>
          <w:sz w:val="28"/>
          <w:szCs w:val="28"/>
        </w:rPr>
        <w:t>мотоциклетные,</w:t>
      </w:r>
      <w:r>
        <w:rPr>
          <w:rStyle w:val="apple-converted-space"/>
          <w:rFonts w:ascii="PT Astra Serif" w:hAnsi="PT Astra Serif"/>
          <w:sz w:val="28"/>
          <w:szCs w:val="28"/>
        </w:rPr>
        <w:t> </w:t>
      </w:r>
    </w:p>
    <w:p w:rsidR="00A60383" w:rsidRDefault="00A60383" w:rsidP="00A60383">
      <w:pPr>
        <w:jc w:val="both"/>
        <w:rPr>
          <w:rFonts w:ascii="PT Astra Serif" w:hAnsi="PT Astra Serif"/>
          <w:sz w:val="28"/>
          <w:szCs w:val="28"/>
        </w:rPr>
      </w:pPr>
      <w:r>
        <w:rPr>
          <w:rFonts w:ascii="PT Astra Serif" w:hAnsi="PT Astra Serif"/>
          <w:sz w:val="28"/>
          <w:szCs w:val="28"/>
        </w:rPr>
        <w:t>автомобильные,</w:t>
      </w:r>
      <w:r>
        <w:rPr>
          <w:rStyle w:val="apple-converted-space"/>
          <w:rFonts w:ascii="PT Astra Serif" w:hAnsi="PT Astra Serif"/>
          <w:sz w:val="28"/>
          <w:szCs w:val="28"/>
        </w:rPr>
        <w:t> </w:t>
      </w:r>
    </w:p>
    <w:p w:rsidR="00A60383" w:rsidRDefault="00A60383" w:rsidP="00A60383">
      <w:pPr>
        <w:jc w:val="both"/>
        <w:rPr>
          <w:rFonts w:ascii="PT Astra Serif" w:hAnsi="PT Astra Serif"/>
          <w:sz w:val="28"/>
          <w:szCs w:val="28"/>
        </w:rPr>
      </w:pPr>
      <w:r>
        <w:rPr>
          <w:rFonts w:ascii="PT Astra Serif" w:hAnsi="PT Astra Serif"/>
          <w:sz w:val="28"/>
          <w:szCs w:val="28"/>
        </w:rPr>
        <w:t>конные,</w:t>
      </w:r>
    </w:p>
    <w:p w:rsidR="00A60383" w:rsidRDefault="00A60383" w:rsidP="00A60383">
      <w:pPr>
        <w:shd w:val="clear" w:color="FFFFFF" w:fill="FFFFFF"/>
        <w:spacing w:line="338" w:lineRule="atLeast"/>
        <w:jc w:val="both"/>
        <w:rPr>
          <w:rFonts w:ascii="PT Astra Serif" w:hAnsi="PT Astra Serif"/>
          <w:sz w:val="28"/>
          <w:szCs w:val="28"/>
        </w:rPr>
      </w:pPr>
      <w:r>
        <w:rPr>
          <w:rFonts w:ascii="PT Astra Serif" w:hAnsi="PT Astra Serif"/>
          <w:sz w:val="28"/>
          <w:szCs w:val="28"/>
        </w:rPr>
        <w:t>походы на парусных судах.</w:t>
      </w:r>
    </w:p>
    <w:p w:rsidR="00A60383" w:rsidRDefault="00A60383" w:rsidP="00A60383">
      <w:pPr>
        <w:shd w:val="clear" w:color="FFFFFF" w:fill="FFFFFF"/>
        <w:spacing w:line="338" w:lineRule="atLeast"/>
        <w:ind w:firstLine="709"/>
        <w:jc w:val="both"/>
        <w:rPr>
          <w:rFonts w:ascii="PT Astra Serif" w:hAnsi="PT Astra Serif"/>
          <w:sz w:val="28"/>
          <w:szCs w:val="28"/>
        </w:rPr>
      </w:pPr>
      <w:r>
        <w:rPr>
          <w:rFonts w:ascii="PT Astra Serif" w:hAnsi="PT Astra Serif"/>
          <w:b/>
          <w:i/>
          <w:sz w:val="28"/>
          <w:szCs w:val="28"/>
        </w:rPr>
        <w:t>Многодневный поход</w:t>
      </w:r>
      <w:r>
        <w:rPr>
          <w:rFonts w:ascii="PT Astra Serif" w:hAnsi="PT Astra Serif"/>
          <w:sz w:val="28"/>
          <w:szCs w:val="28"/>
        </w:rPr>
        <w:t xml:space="preserve"> - активный туризм с самостоятельной организацией туристских групп, выбором маршрута, снаряжения, способов передвижения.</w:t>
      </w:r>
    </w:p>
    <w:p w:rsidR="00A60383" w:rsidRDefault="00A60383" w:rsidP="00A60383">
      <w:pPr>
        <w:shd w:val="clear" w:color="FFFFFF" w:fill="FFFFFF"/>
        <w:ind w:firstLine="709"/>
        <w:jc w:val="both"/>
        <w:rPr>
          <w:rFonts w:ascii="PT Astra Serif" w:hAnsi="PT Astra Serif"/>
          <w:sz w:val="28"/>
          <w:szCs w:val="28"/>
        </w:rPr>
      </w:pPr>
      <w:r>
        <w:rPr>
          <w:rFonts w:ascii="PT Astra Serif" w:hAnsi="PT Astra Serif"/>
          <w:b/>
          <w:i/>
          <w:sz w:val="28"/>
          <w:szCs w:val="28"/>
        </w:rPr>
        <w:t>Палаточный лагерь</w:t>
      </w:r>
      <w:r>
        <w:rPr>
          <w:rFonts w:ascii="PT Astra Serif" w:hAnsi="PT Astra Serif"/>
          <w:sz w:val="28"/>
          <w:szCs w:val="28"/>
        </w:rPr>
        <w:t xml:space="preserve"> - лагерь туристов, который организуется для учащихся (воспитанников, студентов) в целях укрепления здоровья, организации активного отдыха, расширения и углубления знаний, получения навыков жизни в полевых условиях, расширения туристско-краеведческих знаний.</w:t>
      </w:r>
    </w:p>
    <w:p w:rsidR="00A60383" w:rsidRDefault="00A60383" w:rsidP="00A60383">
      <w:pPr>
        <w:shd w:val="clear" w:color="FFFFFF" w:fill="FFFFFF"/>
        <w:ind w:firstLine="709"/>
        <w:jc w:val="both"/>
        <w:rPr>
          <w:rFonts w:ascii="PT Astra Serif" w:hAnsi="PT Astra Serif"/>
          <w:sz w:val="28"/>
          <w:szCs w:val="28"/>
        </w:rPr>
      </w:pPr>
      <w:r>
        <w:rPr>
          <w:rFonts w:ascii="PT Astra Serif" w:hAnsi="PT Astra Serif"/>
          <w:b/>
          <w:i/>
          <w:sz w:val="28"/>
          <w:szCs w:val="28"/>
          <w:shd w:val="clear" w:color="FFFFFF" w:fill="FFFFFF"/>
        </w:rPr>
        <w:t>Малые формы досуга (занятости) детей</w:t>
      </w:r>
      <w:r>
        <w:rPr>
          <w:rFonts w:ascii="PT Astra Serif" w:hAnsi="PT Astra Serif"/>
          <w:sz w:val="28"/>
          <w:szCs w:val="28"/>
          <w:shd w:val="clear" w:color="FFFFFF" w:fill="FFFFFF"/>
        </w:rPr>
        <w:t xml:space="preserve"> - </w:t>
      </w:r>
      <w:r>
        <w:rPr>
          <w:rFonts w:ascii="PT Astra Serif" w:hAnsi="PT Astra Serif" w:cs="Arial"/>
          <w:bCs/>
          <w:sz w:val="28"/>
          <w:szCs w:val="28"/>
          <w:shd w:val="clear" w:color="FFFFFF" w:fill="FFFFFF"/>
        </w:rPr>
        <w:t>это</w:t>
      </w:r>
      <w:r>
        <w:rPr>
          <w:rFonts w:ascii="PT Astra Serif" w:hAnsi="PT Astra Serif" w:cs="Arial"/>
          <w:sz w:val="28"/>
          <w:szCs w:val="28"/>
          <w:shd w:val="clear" w:color="FFFFFF" w:fill="FFFFFF"/>
        </w:rPr>
        <w:t xml:space="preserve"> система мероприятий </w:t>
      </w:r>
      <w:r>
        <w:rPr>
          <w:rFonts w:ascii="PT Astra Serif" w:hAnsi="PT Astra Serif"/>
          <w:sz w:val="28"/>
          <w:szCs w:val="28"/>
        </w:rPr>
        <w:t xml:space="preserve">игровой, досуговой, трудовой, коммуникативной и иной деятельности, </w:t>
      </w:r>
      <w:r>
        <w:rPr>
          <w:rFonts w:ascii="PT Astra Serif" w:hAnsi="PT Astra Serif" w:cs="Arial"/>
          <w:sz w:val="28"/>
          <w:szCs w:val="28"/>
          <w:shd w:val="clear" w:color="FFFFFF" w:fill="FFFFFF"/>
        </w:rPr>
        <w:t xml:space="preserve">направленная на формирование творческого потенциала, физической активности и навыков здорового образа жизни у детей </w:t>
      </w:r>
      <w:r>
        <w:rPr>
          <w:rFonts w:ascii="PT Astra Serif" w:hAnsi="PT Astra Serif"/>
          <w:sz w:val="28"/>
          <w:szCs w:val="28"/>
          <w:shd w:val="clear" w:color="FFFFFF" w:fill="FFFFFF"/>
        </w:rPr>
        <w:t xml:space="preserve">по месту жительства </w:t>
      </w:r>
      <w:r>
        <w:rPr>
          <w:rFonts w:ascii="PT Astra Serif" w:hAnsi="PT Astra Serif" w:cs="Arial"/>
          <w:sz w:val="28"/>
          <w:szCs w:val="28"/>
          <w:shd w:val="clear" w:color="FFFFFF" w:fill="FFFFFF"/>
        </w:rPr>
        <w:t>в период школьных каникул, с использованием потенциала различных учреждений и организаций (образования, в том числе дополнительного, культуры, спорта, молодежной политики, общественных организаций, волонтерского корпуса и др.).</w:t>
      </w:r>
      <w:r>
        <w:rPr>
          <w:rFonts w:ascii="PT Astra Serif" w:hAnsi="PT Astra Serif"/>
          <w:sz w:val="28"/>
          <w:szCs w:val="28"/>
        </w:rPr>
        <w:t xml:space="preserve"> </w:t>
      </w:r>
    </w:p>
    <w:p w:rsidR="00A60383" w:rsidRDefault="00A60383" w:rsidP="00A60383">
      <w:pPr>
        <w:pStyle w:val="Default"/>
        <w:ind w:firstLine="708"/>
        <w:jc w:val="both"/>
        <w:rPr>
          <w:rFonts w:ascii="PT Astra Serif" w:hAnsi="PT Astra Serif"/>
          <w:b/>
          <w:bCs/>
          <w:sz w:val="28"/>
          <w:szCs w:val="28"/>
        </w:rPr>
      </w:pPr>
      <w:r>
        <w:rPr>
          <w:rFonts w:ascii="PT Astra Serif" w:hAnsi="PT Astra Serif"/>
          <w:b/>
          <w:i/>
          <w:sz w:val="28"/>
          <w:szCs w:val="28"/>
          <w:shd w:val="clear" w:color="FFFFFF" w:fill="FFFFFF"/>
        </w:rPr>
        <w:t xml:space="preserve">Очный формат малых форм досуга (занятости) детей </w:t>
      </w:r>
      <w:r>
        <w:rPr>
          <w:rFonts w:ascii="PT Astra Serif" w:hAnsi="PT Astra Serif"/>
          <w:sz w:val="28"/>
          <w:szCs w:val="28"/>
          <w:shd w:val="clear" w:color="FFFFFF" w:fill="FFFFFF"/>
        </w:rPr>
        <w:t xml:space="preserve">– </w:t>
      </w:r>
      <w:r>
        <w:rPr>
          <w:rFonts w:ascii="PT Astra Serif" w:hAnsi="PT Astra Serif"/>
          <w:bCs/>
          <w:sz w:val="28"/>
          <w:szCs w:val="28"/>
        </w:rPr>
        <w:t xml:space="preserve">получение дополнительных знаний, умений и навыков в различных сферах деятельности </w:t>
      </w:r>
      <w:r>
        <w:rPr>
          <w:rFonts w:ascii="PT Astra Serif" w:hAnsi="PT Astra Serif"/>
          <w:sz w:val="28"/>
          <w:szCs w:val="28"/>
        </w:rPr>
        <w:t xml:space="preserve">при непосредственном посещении учреждения (организации) или места проведения мероприятия. </w:t>
      </w:r>
    </w:p>
    <w:p w:rsidR="00A60383" w:rsidRDefault="00A60383" w:rsidP="00A60383">
      <w:pPr>
        <w:pStyle w:val="Default"/>
        <w:ind w:firstLine="708"/>
        <w:jc w:val="both"/>
        <w:rPr>
          <w:rFonts w:ascii="PT Astra Serif" w:hAnsi="PT Astra Serif"/>
          <w:b/>
          <w:bCs/>
          <w:sz w:val="28"/>
          <w:szCs w:val="28"/>
        </w:rPr>
      </w:pPr>
      <w:r>
        <w:rPr>
          <w:rFonts w:ascii="PT Astra Serif" w:hAnsi="PT Astra Serif"/>
          <w:b/>
          <w:i/>
          <w:sz w:val="28"/>
          <w:szCs w:val="28"/>
          <w:shd w:val="clear" w:color="FFFFFF" w:fill="FFFFFF"/>
        </w:rPr>
        <w:t xml:space="preserve">Дистанционный формат (онлайн) малых форм досуга (занятости) детей </w:t>
      </w:r>
      <w:r>
        <w:rPr>
          <w:rFonts w:ascii="PT Astra Serif" w:hAnsi="PT Astra Serif"/>
          <w:bCs/>
          <w:color w:val="auto"/>
          <w:sz w:val="28"/>
          <w:szCs w:val="28"/>
        </w:rPr>
        <w:t>–</w:t>
      </w:r>
      <w:r>
        <w:rPr>
          <w:rFonts w:ascii="PT Astra Serif" w:hAnsi="PT Astra Serif"/>
          <w:b/>
          <w:bCs/>
          <w:color w:val="auto"/>
          <w:sz w:val="28"/>
          <w:szCs w:val="28"/>
        </w:rPr>
        <w:t xml:space="preserve"> </w:t>
      </w:r>
      <w:r>
        <w:rPr>
          <w:rFonts w:ascii="PT Astra Serif" w:hAnsi="PT Astra Serif"/>
          <w:bCs/>
          <w:sz w:val="28"/>
          <w:szCs w:val="28"/>
        </w:rPr>
        <w:t xml:space="preserve">получение дополнительных знаний, умений и навыков в различных сферах деятельности посредством </w:t>
      </w:r>
      <w:r>
        <w:rPr>
          <w:rFonts w:ascii="PT Astra Serif" w:hAnsi="PT Astra Serif"/>
          <w:color w:val="auto"/>
          <w:sz w:val="28"/>
          <w:szCs w:val="28"/>
        </w:rPr>
        <w:t xml:space="preserve">образовательно-технического подхода, подразумевающего самостоятельную форму деятельности, где информационные технологии являются ведущим средством, без ограничения в расстоянии и вне зависимости от места проживания. </w:t>
      </w:r>
    </w:p>
    <w:p w:rsidR="00A60383" w:rsidRDefault="00A60383" w:rsidP="00A60383">
      <w:pPr>
        <w:jc w:val="both"/>
        <w:rPr>
          <w:rFonts w:ascii="PT Astra Serif" w:hAnsi="PT Astra Serif"/>
        </w:rPr>
      </w:pPr>
    </w:p>
    <w:p w:rsidR="00A60383" w:rsidRDefault="00A60383" w:rsidP="00A60383">
      <w:pPr>
        <w:jc w:val="both"/>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r>
        <w:rPr>
          <w:rFonts w:ascii="PT Astra Serif" w:hAnsi="PT Astra Serif"/>
        </w:rPr>
        <w:t xml:space="preserve">Приложение № 3 </w:t>
      </w:r>
    </w:p>
    <w:p w:rsidR="00A60383" w:rsidRDefault="00A60383" w:rsidP="00A60383">
      <w:pPr>
        <w:jc w:val="right"/>
        <w:rPr>
          <w:rFonts w:ascii="PT Astra Serif" w:hAnsi="PT Astra Serif"/>
        </w:rPr>
      </w:pPr>
      <w:r>
        <w:rPr>
          <w:rFonts w:ascii="PT Astra Serif" w:hAnsi="PT Astra Serif"/>
        </w:rPr>
        <w:t>к методическим рекомендациям</w:t>
      </w:r>
    </w:p>
    <w:p w:rsidR="00A60383" w:rsidRDefault="00A60383" w:rsidP="00A60383">
      <w:pPr>
        <w:jc w:val="right"/>
        <w:rPr>
          <w:rFonts w:ascii="PT Astra Serif" w:hAnsi="PT Astra Serif"/>
          <w:bCs/>
          <w:color w:val="000000"/>
        </w:rPr>
      </w:pPr>
      <w:r>
        <w:rPr>
          <w:rFonts w:ascii="PT Astra Serif" w:hAnsi="PT Astra Serif"/>
        </w:rPr>
        <w:t xml:space="preserve">от </w:t>
      </w:r>
      <w:r>
        <w:rPr>
          <w:rFonts w:ascii="PT Astra Serif" w:hAnsi="PT Astra Serif"/>
          <w:bCs/>
          <w:color w:val="000000"/>
        </w:rPr>
        <w:t>_______________</w:t>
      </w:r>
    </w:p>
    <w:p w:rsidR="00A60383" w:rsidRDefault="00A60383" w:rsidP="00A60383">
      <w:pPr>
        <w:jc w:val="right"/>
        <w:rPr>
          <w:rFonts w:ascii="PT Astra Serif" w:hAnsi="PT Astra Serif"/>
          <w:bCs/>
          <w:color w:val="000000"/>
        </w:rPr>
      </w:pPr>
      <w:r>
        <w:rPr>
          <w:rFonts w:ascii="PT Astra Serif" w:hAnsi="PT Astra Serif"/>
          <w:bCs/>
          <w:color w:val="000000"/>
        </w:rPr>
        <w:t xml:space="preserve"> № _________________</w:t>
      </w:r>
    </w:p>
    <w:p w:rsidR="00A60383" w:rsidRDefault="00A60383" w:rsidP="00A60383">
      <w:pPr>
        <w:jc w:val="right"/>
        <w:rPr>
          <w:rFonts w:ascii="PT Astra Serif" w:hAnsi="PT Astra Serif"/>
        </w:rPr>
      </w:pPr>
    </w:p>
    <w:p w:rsidR="00A60383" w:rsidRDefault="00A60383" w:rsidP="00A60383">
      <w:pPr>
        <w:jc w:val="right"/>
        <w:rPr>
          <w:rFonts w:ascii="PT Astra Serif" w:hAnsi="PT Astra Serif"/>
        </w:rPr>
      </w:pPr>
    </w:p>
    <w:p w:rsidR="00A60383" w:rsidRDefault="00A60383" w:rsidP="00A60383">
      <w:pPr>
        <w:jc w:val="center"/>
        <w:rPr>
          <w:rFonts w:ascii="PT Astra Serif" w:hAnsi="PT Astra Serif"/>
          <w:b/>
          <w:sz w:val="28"/>
          <w:szCs w:val="28"/>
        </w:rPr>
      </w:pPr>
      <w:r>
        <w:rPr>
          <w:rFonts w:ascii="PT Astra Serif" w:hAnsi="PT Astra Serif"/>
          <w:b/>
          <w:sz w:val="28"/>
          <w:szCs w:val="28"/>
        </w:rPr>
        <w:t>ПРИМЕРНЫЙ СОСТАВ АПТЕЧКИ</w:t>
      </w:r>
    </w:p>
    <w:p w:rsidR="00A60383" w:rsidRDefault="00A60383" w:rsidP="00A60383">
      <w:pPr>
        <w:jc w:val="center"/>
        <w:rPr>
          <w:rFonts w:ascii="PT Astra Serif" w:hAnsi="PT Astra Serif"/>
          <w:b/>
          <w:sz w:val="28"/>
          <w:szCs w:val="28"/>
        </w:rPr>
      </w:pPr>
      <w:r>
        <w:rPr>
          <w:rFonts w:ascii="PT Astra Serif" w:hAnsi="PT Astra Serif"/>
          <w:b/>
          <w:sz w:val="28"/>
          <w:szCs w:val="28"/>
        </w:rPr>
        <w:t>ПЕРВОЙ МЕДИЦИНСКОЙ ПОМОЩИ</w:t>
      </w:r>
    </w:p>
    <w:p w:rsidR="00A60383" w:rsidRDefault="00A60383" w:rsidP="00A60383">
      <w:pPr>
        <w:jc w:val="center"/>
        <w:rPr>
          <w:rFonts w:ascii="PT Astra Serif" w:hAnsi="PT Astra Serif"/>
          <w:sz w:val="28"/>
          <w:szCs w:val="28"/>
        </w:rPr>
      </w:pPr>
      <w:r>
        <w:rPr>
          <w:rFonts w:ascii="PT Astra Serif" w:hAnsi="PT Astra Serif"/>
          <w:sz w:val="28"/>
          <w:szCs w:val="28"/>
        </w:rPr>
        <w:t>(из расчета на 10 чел.)</w:t>
      </w:r>
    </w:p>
    <w:p w:rsidR="00A60383" w:rsidRDefault="00A60383" w:rsidP="00A60383">
      <w:pPr>
        <w:rPr>
          <w:rFonts w:ascii="PT Astra Serif" w:hAnsi="PT Astra Serif"/>
          <w:sz w:val="20"/>
          <w:szCs w:val="20"/>
        </w:rPr>
      </w:pPr>
    </w:p>
    <w:tbl>
      <w:tblPr>
        <w:tblStyle w:val="afc"/>
        <w:tblW w:w="0" w:type="auto"/>
        <w:tblLook w:val="04A0"/>
      </w:tblPr>
      <w:tblGrid>
        <w:gridCol w:w="3127"/>
        <w:gridCol w:w="5099"/>
        <w:gridCol w:w="1345"/>
      </w:tblGrid>
      <w:tr w:rsidR="00A60383" w:rsidTr="00D57E22">
        <w:tc>
          <w:tcPr>
            <w:tcW w:w="3127"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Группы средств</w:t>
            </w:r>
          </w:p>
        </w:tc>
        <w:tc>
          <w:tcPr>
            <w:tcW w:w="5099"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Наименования</w:t>
            </w:r>
          </w:p>
        </w:tc>
        <w:tc>
          <w:tcPr>
            <w:tcW w:w="1345"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Шт.</w:t>
            </w:r>
          </w:p>
        </w:tc>
      </w:tr>
      <w:tr w:rsidR="00A60383" w:rsidTr="00D57E22">
        <w:tc>
          <w:tcPr>
            <w:tcW w:w="3127"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Обезболивающие и противовоспалительные</w:t>
            </w:r>
          </w:p>
        </w:tc>
        <w:tc>
          <w:tcPr>
            <w:tcW w:w="5099"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 xml:space="preserve">Анальгин в таб. по 0,5 г № 10, </w:t>
            </w:r>
            <w:proofErr w:type="spellStart"/>
            <w:r>
              <w:rPr>
                <w:rFonts w:ascii="PT Astra Serif" w:hAnsi="PT Astra Serif"/>
              </w:rPr>
              <w:t>уп</w:t>
            </w:r>
            <w:proofErr w:type="spellEnd"/>
            <w:r>
              <w:rPr>
                <w:rFonts w:ascii="PT Astra Serif" w:hAnsi="PT Astra Serif"/>
              </w:rPr>
              <w:t>.</w:t>
            </w:r>
          </w:p>
          <w:p w:rsidR="00A60383" w:rsidRDefault="00A60383" w:rsidP="00D57E22">
            <w:pPr>
              <w:rPr>
                <w:rFonts w:ascii="PT Astra Serif" w:hAnsi="PT Astra Serif"/>
              </w:rPr>
            </w:pPr>
            <w:r>
              <w:rPr>
                <w:rFonts w:ascii="PT Astra Serif" w:hAnsi="PT Astra Serif"/>
              </w:rPr>
              <w:t xml:space="preserve">Ацетилсалициловая кислота в таб. по 0,5 № 10, </w:t>
            </w:r>
            <w:proofErr w:type="spellStart"/>
            <w:r>
              <w:rPr>
                <w:rFonts w:ascii="PT Astra Serif" w:hAnsi="PT Astra Serif"/>
              </w:rPr>
              <w:t>уп</w:t>
            </w:r>
            <w:proofErr w:type="spellEnd"/>
            <w:r>
              <w:rPr>
                <w:rFonts w:ascii="PT Astra Serif" w:hAnsi="PT Astra Serif"/>
              </w:rPr>
              <w:t>.</w:t>
            </w:r>
          </w:p>
          <w:p w:rsidR="00A60383" w:rsidRDefault="00A60383" w:rsidP="00D57E22">
            <w:pPr>
              <w:rPr>
                <w:rFonts w:ascii="PT Astra Serif" w:hAnsi="PT Astra Serif"/>
              </w:rPr>
            </w:pPr>
            <w:r>
              <w:rPr>
                <w:rFonts w:ascii="PT Astra Serif" w:hAnsi="PT Astra Serif"/>
              </w:rPr>
              <w:t xml:space="preserve">Цитрамон в таб. № 6, </w:t>
            </w:r>
            <w:proofErr w:type="spellStart"/>
            <w:r>
              <w:rPr>
                <w:rFonts w:ascii="PT Astra Serif" w:hAnsi="PT Astra Serif"/>
              </w:rPr>
              <w:t>уп</w:t>
            </w:r>
            <w:proofErr w:type="spellEnd"/>
            <w:r>
              <w:rPr>
                <w:rFonts w:ascii="PT Astra Serif" w:hAnsi="PT Astra Serif"/>
              </w:rPr>
              <w:t>.</w:t>
            </w:r>
          </w:p>
          <w:p w:rsidR="00A60383" w:rsidRDefault="00A60383" w:rsidP="00D57E22">
            <w:pPr>
              <w:rPr>
                <w:rFonts w:ascii="PT Astra Serif" w:hAnsi="PT Astra Serif"/>
              </w:rPr>
            </w:pPr>
            <w:proofErr w:type="spellStart"/>
            <w:r>
              <w:rPr>
                <w:rFonts w:ascii="PT Astra Serif" w:hAnsi="PT Astra Serif"/>
              </w:rPr>
              <w:t>Мирамистин</w:t>
            </w:r>
            <w:proofErr w:type="spellEnd"/>
            <w:r>
              <w:rPr>
                <w:rFonts w:ascii="PT Astra Serif" w:hAnsi="PT Astra Serif"/>
              </w:rPr>
              <w:t xml:space="preserve"> </w:t>
            </w:r>
            <w:proofErr w:type="spellStart"/>
            <w:r>
              <w:rPr>
                <w:rFonts w:ascii="PT Astra Serif" w:hAnsi="PT Astra Serif"/>
              </w:rPr>
              <w:t>спрей</w:t>
            </w:r>
            <w:proofErr w:type="spellEnd"/>
          </w:p>
          <w:p w:rsidR="00A60383" w:rsidRDefault="00A60383" w:rsidP="00D57E22">
            <w:pPr>
              <w:rPr>
                <w:rFonts w:ascii="PT Astra Serif" w:hAnsi="PT Astra Serif"/>
              </w:rPr>
            </w:pPr>
            <w:r>
              <w:rPr>
                <w:rFonts w:ascii="PT Astra Serif" w:hAnsi="PT Astra Serif"/>
              </w:rPr>
              <w:t>Но-шпа таб.</w:t>
            </w:r>
          </w:p>
          <w:p w:rsidR="00A60383" w:rsidRDefault="00A60383" w:rsidP="00D57E22">
            <w:pPr>
              <w:rPr>
                <w:rFonts w:ascii="PT Astra Serif" w:hAnsi="PT Astra Serif"/>
              </w:rPr>
            </w:pPr>
            <w:r>
              <w:rPr>
                <w:rFonts w:ascii="PT Astra Serif" w:hAnsi="PT Astra Serif"/>
              </w:rPr>
              <w:t>Баралгин таб.</w:t>
            </w:r>
          </w:p>
          <w:p w:rsidR="00A60383" w:rsidRDefault="00A60383" w:rsidP="00D57E22">
            <w:pPr>
              <w:widowControl w:val="0"/>
              <w:rPr>
                <w:rFonts w:ascii="PT Astra Serif" w:hAnsi="PT Astra Serif" w:cs="Courier New"/>
              </w:rPr>
            </w:pPr>
            <w:r>
              <w:rPr>
                <w:rFonts w:ascii="PT Astra Serif" w:hAnsi="PT Astra Serif"/>
              </w:rPr>
              <w:t>Парацетамол</w:t>
            </w:r>
          </w:p>
        </w:tc>
        <w:tc>
          <w:tcPr>
            <w:tcW w:w="1345"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1</w:t>
            </w:r>
          </w:p>
          <w:p w:rsidR="00A60383" w:rsidRDefault="00A60383" w:rsidP="00D57E22">
            <w:pPr>
              <w:rPr>
                <w:rFonts w:ascii="PT Astra Serif" w:hAnsi="PT Astra Serif"/>
              </w:rPr>
            </w:pPr>
            <w:r>
              <w:rPr>
                <w:rFonts w:ascii="PT Astra Serif" w:hAnsi="PT Astra Serif"/>
              </w:rPr>
              <w:t>2</w:t>
            </w:r>
          </w:p>
          <w:p w:rsidR="00A60383" w:rsidRDefault="00A60383" w:rsidP="00D57E22">
            <w:pPr>
              <w:rPr>
                <w:rFonts w:ascii="PT Astra Serif" w:hAnsi="PT Astra Serif"/>
              </w:rPr>
            </w:pPr>
          </w:p>
          <w:p w:rsidR="00A60383" w:rsidRDefault="00A60383" w:rsidP="00D57E22">
            <w:pPr>
              <w:rPr>
                <w:rFonts w:ascii="PT Astra Serif" w:hAnsi="PT Astra Serif"/>
              </w:rPr>
            </w:pPr>
            <w:r>
              <w:rPr>
                <w:rFonts w:ascii="PT Astra Serif" w:hAnsi="PT Astra Serif"/>
              </w:rPr>
              <w:t>1</w:t>
            </w:r>
          </w:p>
          <w:p w:rsidR="00A60383" w:rsidRDefault="00A60383" w:rsidP="00D57E22">
            <w:pPr>
              <w:rPr>
                <w:rFonts w:ascii="PT Astra Serif" w:hAnsi="PT Astra Serif"/>
              </w:rPr>
            </w:pPr>
            <w:r>
              <w:rPr>
                <w:rFonts w:ascii="PT Astra Serif" w:hAnsi="PT Astra Serif"/>
              </w:rPr>
              <w:t>1</w:t>
            </w:r>
          </w:p>
          <w:p w:rsidR="00A60383" w:rsidRDefault="00A60383" w:rsidP="00D57E22">
            <w:pPr>
              <w:rPr>
                <w:rFonts w:ascii="PT Astra Serif" w:hAnsi="PT Astra Serif"/>
              </w:rPr>
            </w:pPr>
            <w:r>
              <w:rPr>
                <w:rFonts w:ascii="PT Astra Serif" w:hAnsi="PT Astra Serif"/>
              </w:rPr>
              <w:t>1</w:t>
            </w:r>
          </w:p>
          <w:p w:rsidR="00A60383" w:rsidRDefault="00A60383" w:rsidP="00D57E22">
            <w:pPr>
              <w:rPr>
                <w:rFonts w:ascii="PT Astra Serif" w:hAnsi="PT Astra Serif"/>
              </w:rPr>
            </w:pPr>
            <w:r>
              <w:rPr>
                <w:rFonts w:ascii="PT Astra Serif" w:hAnsi="PT Astra Serif"/>
              </w:rPr>
              <w:t>1</w:t>
            </w:r>
          </w:p>
          <w:p w:rsidR="00A60383" w:rsidRDefault="00A60383" w:rsidP="00D57E22">
            <w:pPr>
              <w:widowControl w:val="0"/>
              <w:rPr>
                <w:rFonts w:ascii="PT Astra Serif" w:hAnsi="PT Astra Serif" w:cs="Courier New"/>
              </w:rPr>
            </w:pPr>
            <w:r>
              <w:rPr>
                <w:rFonts w:ascii="PT Astra Serif" w:hAnsi="PT Astra Serif"/>
              </w:rPr>
              <w:t>2</w:t>
            </w:r>
          </w:p>
        </w:tc>
      </w:tr>
      <w:tr w:rsidR="00A60383" w:rsidTr="00D57E22">
        <w:tc>
          <w:tcPr>
            <w:tcW w:w="3127"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Для остановки кровотечения, обработки и перевязки ран</w:t>
            </w:r>
          </w:p>
        </w:tc>
        <w:tc>
          <w:tcPr>
            <w:tcW w:w="5099"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Бинт нестерильный</w:t>
            </w:r>
          </w:p>
          <w:p w:rsidR="00A60383" w:rsidRDefault="00A60383" w:rsidP="00D57E22">
            <w:pPr>
              <w:rPr>
                <w:rFonts w:ascii="PT Astra Serif" w:hAnsi="PT Astra Serif"/>
              </w:rPr>
            </w:pPr>
            <w:r>
              <w:rPr>
                <w:rFonts w:ascii="PT Astra Serif" w:hAnsi="PT Astra Serif"/>
              </w:rPr>
              <w:t>Лейкопластырь</w:t>
            </w:r>
          </w:p>
          <w:p w:rsidR="00A60383" w:rsidRDefault="00A60383" w:rsidP="00D57E22">
            <w:pPr>
              <w:rPr>
                <w:rFonts w:ascii="PT Astra Serif" w:hAnsi="PT Astra Serif"/>
              </w:rPr>
            </w:pPr>
            <w:r>
              <w:rPr>
                <w:rFonts w:ascii="PT Astra Serif" w:hAnsi="PT Astra Serif"/>
              </w:rPr>
              <w:t>Раствор бриллиантовой зелени</w:t>
            </w:r>
          </w:p>
          <w:p w:rsidR="00A60383" w:rsidRDefault="00A60383" w:rsidP="00D57E22">
            <w:pPr>
              <w:rPr>
                <w:rFonts w:ascii="PT Astra Serif" w:hAnsi="PT Astra Serif"/>
              </w:rPr>
            </w:pPr>
            <w:r>
              <w:rPr>
                <w:rFonts w:ascii="PT Astra Serif" w:hAnsi="PT Astra Serif"/>
              </w:rPr>
              <w:t>Вата</w:t>
            </w:r>
          </w:p>
          <w:p w:rsidR="00A60383" w:rsidRDefault="00A60383" w:rsidP="00D57E22">
            <w:pPr>
              <w:rPr>
                <w:rFonts w:ascii="PT Astra Serif" w:hAnsi="PT Astra Serif"/>
              </w:rPr>
            </w:pPr>
            <w:r>
              <w:rPr>
                <w:rFonts w:ascii="PT Astra Serif" w:hAnsi="PT Astra Serif"/>
              </w:rPr>
              <w:t>Перекись водорода (раствор)</w:t>
            </w:r>
          </w:p>
          <w:p w:rsidR="00A60383" w:rsidRDefault="00A60383" w:rsidP="00D57E22">
            <w:pPr>
              <w:widowControl w:val="0"/>
              <w:rPr>
                <w:rFonts w:ascii="PT Astra Serif" w:hAnsi="PT Astra Serif" w:cs="Courier New"/>
              </w:rPr>
            </w:pPr>
            <w:r>
              <w:rPr>
                <w:rFonts w:ascii="PT Astra Serif" w:hAnsi="PT Astra Serif"/>
              </w:rPr>
              <w:t>Раствор йода</w:t>
            </w:r>
          </w:p>
        </w:tc>
        <w:tc>
          <w:tcPr>
            <w:tcW w:w="1345"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2</w:t>
            </w:r>
          </w:p>
          <w:p w:rsidR="00A60383" w:rsidRDefault="00A60383" w:rsidP="00D57E22">
            <w:pPr>
              <w:rPr>
                <w:rFonts w:ascii="PT Astra Serif" w:hAnsi="PT Astra Serif"/>
              </w:rPr>
            </w:pPr>
            <w:r>
              <w:rPr>
                <w:rFonts w:ascii="PT Astra Serif" w:hAnsi="PT Astra Serif"/>
              </w:rPr>
              <w:t>2</w:t>
            </w:r>
          </w:p>
          <w:p w:rsidR="00A60383" w:rsidRDefault="00A60383" w:rsidP="00D57E22">
            <w:pPr>
              <w:rPr>
                <w:rFonts w:ascii="PT Astra Serif" w:hAnsi="PT Astra Serif"/>
              </w:rPr>
            </w:pPr>
            <w:r>
              <w:rPr>
                <w:rFonts w:ascii="PT Astra Serif" w:hAnsi="PT Astra Serif"/>
              </w:rPr>
              <w:t>2</w:t>
            </w:r>
          </w:p>
          <w:p w:rsidR="00A60383" w:rsidRDefault="00A60383" w:rsidP="00D57E22">
            <w:pPr>
              <w:rPr>
                <w:rFonts w:ascii="PT Astra Serif" w:hAnsi="PT Astra Serif"/>
              </w:rPr>
            </w:pPr>
            <w:r>
              <w:rPr>
                <w:rFonts w:ascii="PT Astra Serif" w:hAnsi="PT Astra Serif"/>
              </w:rPr>
              <w:t>1</w:t>
            </w:r>
          </w:p>
          <w:p w:rsidR="00A60383" w:rsidRDefault="00A60383" w:rsidP="00D57E22">
            <w:pPr>
              <w:rPr>
                <w:rFonts w:ascii="PT Astra Serif" w:hAnsi="PT Astra Serif"/>
              </w:rPr>
            </w:pPr>
            <w:r>
              <w:rPr>
                <w:rFonts w:ascii="PT Astra Serif" w:hAnsi="PT Astra Serif"/>
              </w:rPr>
              <w:t>1</w:t>
            </w:r>
          </w:p>
          <w:p w:rsidR="00A60383" w:rsidRDefault="00A60383" w:rsidP="00D57E22">
            <w:pPr>
              <w:widowControl w:val="0"/>
              <w:rPr>
                <w:rFonts w:ascii="PT Astra Serif" w:hAnsi="PT Astra Serif" w:cs="Courier New"/>
              </w:rPr>
            </w:pPr>
            <w:r>
              <w:rPr>
                <w:rFonts w:ascii="PT Astra Serif" w:hAnsi="PT Astra Serif"/>
              </w:rPr>
              <w:t>2</w:t>
            </w:r>
          </w:p>
        </w:tc>
      </w:tr>
      <w:tr w:rsidR="00A60383" w:rsidTr="00D57E22">
        <w:tc>
          <w:tcPr>
            <w:tcW w:w="3127"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При болях в сердце</w:t>
            </w:r>
          </w:p>
        </w:tc>
        <w:tc>
          <w:tcPr>
            <w:tcW w:w="5099"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Нитроглицерин в таб.</w:t>
            </w:r>
          </w:p>
          <w:p w:rsidR="00A60383" w:rsidRDefault="00A60383" w:rsidP="00D57E22">
            <w:pPr>
              <w:widowControl w:val="0"/>
              <w:rPr>
                <w:rFonts w:ascii="PT Astra Serif" w:hAnsi="PT Astra Serif" w:cs="Courier New"/>
              </w:rPr>
            </w:pPr>
            <w:r>
              <w:rPr>
                <w:rFonts w:ascii="PT Astra Serif" w:hAnsi="PT Astra Serif"/>
              </w:rPr>
              <w:t>Валидол таб.</w:t>
            </w:r>
          </w:p>
        </w:tc>
        <w:tc>
          <w:tcPr>
            <w:tcW w:w="1345"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1</w:t>
            </w:r>
          </w:p>
          <w:p w:rsidR="00A60383" w:rsidRDefault="00A60383" w:rsidP="00D57E22">
            <w:pPr>
              <w:widowControl w:val="0"/>
              <w:rPr>
                <w:rFonts w:ascii="PT Astra Serif" w:hAnsi="PT Astra Serif" w:cs="Courier New"/>
              </w:rPr>
            </w:pPr>
            <w:r>
              <w:rPr>
                <w:rFonts w:ascii="PT Astra Serif" w:hAnsi="PT Astra Serif"/>
              </w:rPr>
              <w:t>1</w:t>
            </w:r>
          </w:p>
        </w:tc>
      </w:tr>
      <w:tr w:rsidR="00A60383" w:rsidTr="00D57E22">
        <w:tc>
          <w:tcPr>
            <w:tcW w:w="3127"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При обмороке</w:t>
            </w:r>
          </w:p>
        </w:tc>
        <w:tc>
          <w:tcPr>
            <w:tcW w:w="5099"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Аммиака раствор</w:t>
            </w:r>
          </w:p>
        </w:tc>
        <w:tc>
          <w:tcPr>
            <w:tcW w:w="1345"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1</w:t>
            </w:r>
          </w:p>
        </w:tc>
      </w:tr>
      <w:tr w:rsidR="00A60383" w:rsidTr="00D57E22">
        <w:tc>
          <w:tcPr>
            <w:tcW w:w="3127"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При отравлениях</w:t>
            </w:r>
          </w:p>
        </w:tc>
        <w:tc>
          <w:tcPr>
            <w:tcW w:w="5099"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Уголь активированный в таб.</w:t>
            </w:r>
          </w:p>
          <w:p w:rsidR="00A60383" w:rsidRDefault="00A60383" w:rsidP="00D57E22">
            <w:pPr>
              <w:rPr>
                <w:rFonts w:ascii="PT Astra Serif" w:hAnsi="PT Astra Serif"/>
              </w:rPr>
            </w:pPr>
            <w:proofErr w:type="spellStart"/>
            <w:r>
              <w:rPr>
                <w:rFonts w:ascii="PT Astra Serif" w:hAnsi="PT Astra Serif"/>
              </w:rPr>
              <w:t>Энтерофурил</w:t>
            </w:r>
            <w:proofErr w:type="spellEnd"/>
            <w:r>
              <w:rPr>
                <w:rFonts w:ascii="PT Astra Serif" w:hAnsi="PT Astra Serif"/>
              </w:rPr>
              <w:t xml:space="preserve"> таб.</w:t>
            </w:r>
          </w:p>
          <w:p w:rsidR="00A60383" w:rsidRDefault="00A60383" w:rsidP="00D57E22">
            <w:pPr>
              <w:widowControl w:val="0"/>
              <w:rPr>
                <w:rFonts w:ascii="PT Astra Serif" w:hAnsi="PT Astra Serif" w:cs="Courier New"/>
              </w:rPr>
            </w:pPr>
            <w:proofErr w:type="spellStart"/>
            <w:r>
              <w:rPr>
                <w:rFonts w:ascii="PT Astra Serif" w:hAnsi="PT Astra Serif"/>
              </w:rPr>
              <w:t>Регидрон</w:t>
            </w:r>
            <w:proofErr w:type="spellEnd"/>
            <w:r>
              <w:rPr>
                <w:rFonts w:ascii="PT Astra Serif" w:hAnsi="PT Astra Serif"/>
              </w:rPr>
              <w:t xml:space="preserve"> (саше) </w:t>
            </w:r>
          </w:p>
        </w:tc>
        <w:tc>
          <w:tcPr>
            <w:tcW w:w="1345"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3</w:t>
            </w:r>
          </w:p>
          <w:p w:rsidR="00A60383" w:rsidRDefault="00A60383" w:rsidP="00D57E22">
            <w:pPr>
              <w:rPr>
                <w:rFonts w:ascii="PT Astra Serif" w:hAnsi="PT Astra Serif"/>
              </w:rPr>
            </w:pPr>
            <w:r>
              <w:rPr>
                <w:rFonts w:ascii="PT Astra Serif" w:hAnsi="PT Astra Serif"/>
              </w:rPr>
              <w:t>1</w:t>
            </w:r>
          </w:p>
          <w:p w:rsidR="00A60383" w:rsidRDefault="00A60383" w:rsidP="00D57E22">
            <w:pPr>
              <w:widowControl w:val="0"/>
              <w:rPr>
                <w:rFonts w:ascii="PT Astra Serif" w:hAnsi="PT Astra Serif" w:cs="Courier New"/>
              </w:rPr>
            </w:pPr>
            <w:r>
              <w:rPr>
                <w:rFonts w:ascii="PT Astra Serif" w:hAnsi="PT Astra Serif"/>
              </w:rPr>
              <w:t>1</w:t>
            </w:r>
          </w:p>
        </w:tc>
      </w:tr>
      <w:tr w:rsidR="00A60383" w:rsidTr="00D57E22">
        <w:tc>
          <w:tcPr>
            <w:tcW w:w="3127"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При стрессовых реакциях</w:t>
            </w:r>
          </w:p>
        </w:tc>
        <w:tc>
          <w:tcPr>
            <w:tcW w:w="5099"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Настойка валерианы</w:t>
            </w:r>
          </w:p>
          <w:p w:rsidR="00A60383" w:rsidRDefault="00A60383" w:rsidP="00D57E22">
            <w:pPr>
              <w:widowControl w:val="0"/>
              <w:rPr>
                <w:rFonts w:ascii="PT Astra Serif" w:hAnsi="PT Astra Serif" w:cs="Courier New"/>
              </w:rPr>
            </w:pPr>
            <w:r>
              <w:rPr>
                <w:rFonts w:ascii="PT Astra Serif" w:hAnsi="PT Astra Serif"/>
              </w:rPr>
              <w:t>Валерианы в таб.</w:t>
            </w:r>
          </w:p>
        </w:tc>
        <w:tc>
          <w:tcPr>
            <w:tcW w:w="1345"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1</w:t>
            </w:r>
          </w:p>
          <w:p w:rsidR="00A60383" w:rsidRDefault="00A60383" w:rsidP="00D57E22">
            <w:pPr>
              <w:widowControl w:val="0"/>
              <w:rPr>
                <w:rFonts w:ascii="PT Astra Serif" w:hAnsi="PT Astra Serif" w:cs="Courier New"/>
              </w:rPr>
            </w:pPr>
            <w:r>
              <w:rPr>
                <w:rFonts w:ascii="PT Astra Serif" w:hAnsi="PT Astra Serif"/>
              </w:rPr>
              <w:t>1</w:t>
            </w:r>
          </w:p>
        </w:tc>
      </w:tr>
      <w:tr w:rsidR="00A60383" w:rsidTr="00D57E22">
        <w:tc>
          <w:tcPr>
            <w:tcW w:w="3127"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Противошоковое</w:t>
            </w:r>
          </w:p>
        </w:tc>
        <w:tc>
          <w:tcPr>
            <w:tcW w:w="5099"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Преднизолон (ампулы)</w:t>
            </w:r>
          </w:p>
          <w:p w:rsidR="00A60383" w:rsidRDefault="00A60383" w:rsidP="00D57E22">
            <w:pPr>
              <w:rPr>
                <w:rFonts w:ascii="PT Astra Serif" w:hAnsi="PT Astra Serif"/>
              </w:rPr>
            </w:pPr>
            <w:r>
              <w:rPr>
                <w:rFonts w:ascii="PT Astra Serif" w:hAnsi="PT Astra Serif"/>
              </w:rPr>
              <w:t xml:space="preserve">Шприц </w:t>
            </w:r>
            <w:proofErr w:type="spellStart"/>
            <w:r>
              <w:rPr>
                <w:rFonts w:ascii="PT Astra Serif" w:hAnsi="PT Astra Serif"/>
              </w:rPr>
              <w:t>уп</w:t>
            </w:r>
            <w:proofErr w:type="spellEnd"/>
            <w:r>
              <w:rPr>
                <w:rFonts w:ascii="PT Astra Serif" w:hAnsi="PT Astra Serif"/>
              </w:rPr>
              <w:t>. (5 мл)</w:t>
            </w:r>
          </w:p>
          <w:p w:rsidR="00A60383" w:rsidRDefault="00A60383" w:rsidP="00D57E22">
            <w:pPr>
              <w:widowControl w:val="0"/>
              <w:rPr>
                <w:rFonts w:ascii="PT Astra Serif" w:hAnsi="PT Astra Serif" w:cs="Courier New"/>
              </w:rPr>
            </w:pPr>
            <w:r>
              <w:rPr>
                <w:rFonts w:ascii="PT Astra Serif" w:hAnsi="PT Astra Serif"/>
              </w:rPr>
              <w:t xml:space="preserve">Салфетка спиртовая </w:t>
            </w:r>
          </w:p>
        </w:tc>
        <w:tc>
          <w:tcPr>
            <w:tcW w:w="1345"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2</w:t>
            </w:r>
          </w:p>
          <w:p w:rsidR="00A60383" w:rsidRDefault="00A60383" w:rsidP="00D57E22">
            <w:pPr>
              <w:rPr>
                <w:rFonts w:ascii="PT Astra Serif" w:hAnsi="PT Astra Serif"/>
              </w:rPr>
            </w:pPr>
            <w:r>
              <w:rPr>
                <w:rFonts w:ascii="PT Astra Serif" w:hAnsi="PT Astra Serif"/>
              </w:rPr>
              <w:t>2</w:t>
            </w:r>
          </w:p>
          <w:p w:rsidR="00A60383" w:rsidRDefault="00A60383" w:rsidP="00D57E22">
            <w:pPr>
              <w:widowControl w:val="0"/>
              <w:rPr>
                <w:rFonts w:ascii="PT Astra Serif" w:hAnsi="PT Astra Serif" w:cs="Courier New"/>
              </w:rPr>
            </w:pPr>
            <w:r>
              <w:rPr>
                <w:rFonts w:ascii="PT Astra Serif" w:hAnsi="PT Astra Serif"/>
              </w:rPr>
              <w:t>2</w:t>
            </w:r>
          </w:p>
        </w:tc>
      </w:tr>
      <w:tr w:rsidR="00A60383" w:rsidTr="00D57E22">
        <w:tc>
          <w:tcPr>
            <w:tcW w:w="3127"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lastRenderedPageBreak/>
              <w:t>При аллергических реакциях</w:t>
            </w:r>
          </w:p>
        </w:tc>
        <w:tc>
          <w:tcPr>
            <w:tcW w:w="5099"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proofErr w:type="spellStart"/>
            <w:r>
              <w:rPr>
                <w:rFonts w:ascii="PT Astra Serif" w:hAnsi="PT Astra Serif"/>
              </w:rPr>
              <w:t>Кларитин</w:t>
            </w:r>
            <w:proofErr w:type="spellEnd"/>
            <w:r>
              <w:rPr>
                <w:rFonts w:ascii="PT Astra Serif" w:hAnsi="PT Astra Serif"/>
              </w:rPr>
              <w:t xml:space="preserve"> таб.</w:t>
            </w:r>
          </w:p>
          <w:p w:rsidR="00A60383" w:rsidRDefault="00A60383" w:rsidP="00D57E22">
            <w:pPr>
              <w:widowControl w:val="0"/>
              <w:rPr>
                <w:rFonts w:ascii="PT Astra Serif" w:hAnsi="PT Astra Serif" w:cs="Courier New"/>
              </w:rPr>
            </w:pPr>
            <w:r>
              <w:rPr>
                <w:rFonts w:ascii="PT Astra Serif" w:hAnsi="PT Astra Serif"/>
              </w:rPr>
              <w:t>Супрастин таб.</w:t>
            </w:r>
          </w:p>
        </w:tc>
        <w:tc>
          <w:tcPr>
            <w:tcW w:w="1345"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1</w:t>
            </w:r>
          </w:p>
          <w:p w:rsidR="00A60383" w:rsidRDefault="00A60383" w:rsidP="00D57E22">
            <w:pPr>
              <w:widowControl w:val="0"/>
              <w:rPr>
                <w:rFonts w:ascii="PT Astra Serif" w:hAnsi="PT Astra Serif" w:cs="Courier New"/>
              </w:rPr>
            </w:pPr>
            <w:r>
              <w:rPr>
                <w:rFonts w:ascii="PT Astra Serif" w:hAnsi="PT Astra Serif"/>
              </w:rPr>
              <w:t>1</w:t>
            </w:r>
          </w:p>
        </w:tc>
      </w:tr>
      <w:tr w:rsidR="00A60383" w:rsidTr="00D57E22">
        <w:tc>
          <w:tcPr>
            <w:tcW w:w="3127"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Для снятия спазма бронхов</w:t>
            </w:r>
          </w:p>
        </w:tc>
        <w:tc>
          <w:tcPr>
            <w:tcW w:w="5099"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proofErr w:type="spellStart"/>
            <w:r>
              <w:rPr>
                <w:rFonts w:ascii="PT Astra Serif" w:hAnsi="PT Astra Serif"/>
              </w:rPr>
              <w:t>Эуфилин</w:t>
            </w:r>
            <w:proofErr w:type="spellEnd"/>
          </w:p>
        </w:tc>
        <w:tc>
          <w:tcPr>
            <w:tcW w:w="1345"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1</w:t>
            </w:r>
          </w:p>
        </w:tc>
      </w:tr>
      <w:tr w:rsidR="00A60383" w:rsidTr="00D57E22">
        <w:tc>
          <w:tcPr>
            <w:tcW w:w="3127" w:type="dxa"/>
            <w:tcBorders>
              <w:top w:val="single" w:sz="4" w:space="0" w:color="auto"/>
              <w:left w:val="single" w:sz="4" w:space="0" w:color="auto"/>
              <w:bottom w:val="single" w:sz="4" w:space="0" w:color="auto"/>
              <w:right w:val="single" w:sz="4" w:space="0" w:color="auto"/>
            </w:tcBorders>
          </w:tcPr>
          <w:p w:rsidR="00A60383" w:rsidRDefault="00A60383" w:rsidP="00D57E22">
            <w:pPr>
              <w:widowControl w:val="0"/>
              <w:rPr>
                <w:rFonts w:ascii="PT Astra Serif" w:hAnsi="PT Astra Serif" w:cs="Courier New"/>
              </w:rPr>
            </w:pPr>
            <w:r>
              <w:rPr>
                <w:rFonts w:ascii="PT Astra Serif" w:hAnsi="PT Astra Serif"/>
              </w:rPr>
              <w:t>Разное</w:t>
            </w:r>
          </w:p>
        </w:tc>
        <w:tc>
          <w:tcPr>
            <w:tcW w:w="5099"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Папаверин в таб.</w:t>
            </w:r>
          </w:p>
          <w:p w:rsidR="00A60383" w:rsidRDefault="00A60383" w:rsidP="00D57E22">
            <w:pPr>
              <w:rPr>
                <w:rFonts w:ascii="PT Astra Serif" w:hAnsi="PT Astra Serif"/>
              </w:rPr>
            </w:pPr>
            <w:proofErr w:type="spellStart"/>
            <w:r>
              <w:rPr>
                <w:rFonts w:ascii="PT Astra Serif" w:hAnsi="PT Astra Serif"/>
              </w:rPr>
              <w:t>Драмина</w:t>
            </w:r>
            <w:proofErr w:type="spellEnd"/>
            <w:r>
              <w:rPr>
                <w:rFonts w:ascii="PT Astra Serif" w:hAnsi="PT Astra Serif"/>
              </w:rPr>
              <w:t xml:space="preserve"> (</w:t>
            </w:r>
            <w:proofErr w:type="spellStart"/>
            <w:r>
              <w:rPr>
                <w:rFonts w:ascii="PT Astra Serif" w:hAnsi="PT Astra Serif"/>
              </w:rPr>
              <w:t>авиаморе</w:t>
            </w:r>
            <w:proofErr w:type="spellEnd"/>
            <w:r>
              <w:rPr>
                <w:rFonts w:ascii="PT Astra Serif" w:hAnsi="PT Astra Serif"/>
              </w:rPr>
              <w:t>) таб.</w:t>
            </w:r>
          </w:p>
          <w:p w:rsidR="00A60383" w:rsidRDefault="00A60383" w:rsidP="00D57E22">
            <w:pPr>
              <w:rPr>
                <w:rFonts w:ascii="PT Astra Serif" w:hAnsi="PT Astra Serif"/>
              </w:rPr>
            </w:pPr>
            <w:proofErr w:type="spellStart"/>
            <w:r>
              <w:rPr>
                <w:rFonts w:ascii="PT Astra Serif" w:hAnsi="PT Astra Serif"/>
              </w:rPr>
              <w:t>Мезим</w:t>
            </w:r>
            <w:proofErr w:type="spellEnd"/>
            <w:r>
              <w:rPr>
                <w:rFonts w:ascii="PT Astra Serif" w:hAnsi="PT Astra Serif"/>
              </w:rPr>
              <w:t xml:space="preserve"> (</w:t>
            </w:r>
            <w:proofErr w:type="spellStart"/>
            <w:r>
              <w:rPr>
                <w:rFonts w:ascii="PT Astra Serif" w:hAnsi="PT Astra Serif"/>
              </w:rPr>
              <w:t>фестал</w:t>
            </w:r>
            <w:proofErr w:type="spellEnd"/>
            <w:r>
              <w:rPr>
                <w:rFonts w:ascii="PT Astra Serif" w:hAnsi="PT Astra Serif"/>
              </w:rPr>
              <w:t>) таб.</w:t>
            </w:r>
          </w:p>
          <w:p w:rsidR="00A60383" w:rsidRDefault="00A60383" w:rsidP="00D57E22">
            <w:pPr>
              <w:rPr>
                <w:rFonts w:ascii="PT Astra Serif" w:hAnsi="PT Astra Serif"/>
              </w:rPr>
            </w:pPr>
            <w:r>
              <w:rPr>
                <w:rFonts w:ascii="PT Astra Serif" w:hAnsi="PT Astra Serif"/>
              </w:rPr>
              <w:t>Имодиум таб.</w:t>
            </w:r>
          </w:p>
          <w:p w:rsidR="00A60383" w:rsidRDefault="00A60383" w:rsidP="00D57E22">
            <w:pPr>
              <w:rPr>
                <w:rFonts w:ascii="PT Astra Serif" w:hAnsi="PT Astra Serif"/>
              </w:rPr>
            </w:pPr>
            <w:proofErr w:type="spellStart"/>
            <w:r>
              <w:rPr>
                <w:rFonts w:ascii="PT Astra Serif" w:hAnsi="PT Astra Serif"/>
              </w:rPr>
              <w:t>Смекта</w:t>
            </w:r>
            <w:proofErr w:type="spellEnd"/>
            <w:r>
              <w:rPr>
                <w:rFonts w:ascii="PT Astra Serif" w:hAnsi="PT Astra Serif"/>
              </w:rPr>
              <w:t xml:space="preserve"> саше</w:t>
            </w:r>
          </w:p>
          <w:p w:rsidR="00A60383" w:rsidRDefault="00A60383" w:rsidP="00D57E22">
            <w:pPr>
              <w:rPr>
                <w:rFonts w:ascii="PT Astra Serif" w:hAnsi="PT Astra Serif"/>
              </w:rPr>
            </w:pPr>
            <w:proofErr w:type="spellStart"/>
            <w:r>
              <w:rPr>
                <w:rFonts w:ascii="PT Astra Serif" w:hAnsi="PT Astra Serif"/>
              </w:rPr>
              <w:t>Софрадекс</w:t>
            </w:r>
            <w:proofErr w:type="spellEnd"/>
            <w:r>
              <w:rPr>
                <w:rFonts w:ascii="PT Astra Serif" w:hAnsi="PT Astra Serif"/>
              </w:rPr>
              <w:t xml:space="preserve"> капли</w:t>
            </w:r>
          </w:p>
          <w:p w:rsidR="00A60383" w:rsidRDefault="00A60383" w:rsidP="00D57E22">
            <w:pPr>
              <w:widowControl w:val="0"/>
              <w:rPr>
                <w:rFonts w:ascii="PT Astra Serif" w:hAnsi="PT Astra Serif" w:cs="Courier New"/>
              </w:rPr>
            </w:pPr>
            <w:proofErr w:type="spellStart"/>
            <w:r>
              <w:rPr>
                <w:rFonts w:ascii="PT Astra Serif" w:hAnsi="PT Astra Serif"/>
              </w:rPr>
              <w:t>Рени</w:t>
            </w:r>
            <w:proofErr w:type="spellEnd"/>
          </w:p>
        </w:tc>
        <w:tc>
          <w:tcPr>
            <w:tcW w:w="1345" w:type="dxa"/>
            <w:tcBorders>
              <w:top w:val="single" w:sz="4" w:space="0" w:color="auto"/>
              <w:left w:val="single" w:sz="4" w:space="0" w:color="auto"/>
              <w:bottom w:val="single" w:sz="4" w:space="0" w:color="auto"/>
              <w:right w:val="single" w:sz="4" w:space="0" w:color="auto"/>
            </w:tcBorders>
          </w:tcPr>
          <w:p w:rsidR="00A60383" w:rsidRDefault="00A60383" w:rsidP="00D57E22">
            <w:pPr>
              <w:rPr>
                <w:rFonts w:ascii="PT Astra Serif" w:hAnsi="PT Astra Serif" w:cs="Courier New"/>
              </w:rPr>
            </w:pPr>
            <w:r>
              <w:rPr>
                <w:rFonts w:ascii="PT Astra Serif" w:hAnsi="PT Astra Serif"/>
              </w:rPr>
              <w:t>1</w:t>
            </w:r>
          </w:p>
          <w:p w:rsidR="00A60383" w:rsidRDefault="00A60383" w:rsidP="00D57E22">
            <w:pPr>
              <w:rPr>
                <w:rFonts w:ascii="PT Astra Serif" w:hAnsi="PT Astra Serif"/>
              </w:rPr>
            </w:pPr>
            <w:r>
              <w:rPr>
                <w:rFonts w:ascii="PT Astra Serif" w:hAnsi="PT Astra Serif"/>
              </w:rPr>
              <w:t>1</w:t>
            </w:r>
          </w:p>
          <w:p w:rsidR="00A60383" w:rsidRDefault="00A60383" w:rsidP="00D57E22">
            <w:pPr>
              <w:rPr>
                <w:rFonts w:ascii="PT Astra Serif" w:hAnsi="PT Astra Serif"/>
              </w:rPr>
            </w:pPr>
            <w:r>
              <w:rPr>
                <w:rFonts w:ascii="PT Astra Serif" w:hAnsi="PT Astra Serif"/>
              </w:rPr>
              <w:t>2</w:t>
            </w:r>
          </w:p>
          <w:p w:rsidR="00A60383" w:rsidRDefault="00A60383" w:rsidP="00D57E22">
            <w:pPr>
              <w:rPr>
                <w:rFonts w:ascii="PT Astra Serif" w:hAnsi="PT Astra Serif"/>
              </w:rPr>
            </w:pPr>
            <w:r>
              <w:rPr>
                <w:rFonts w:ascii="PT Astra Serif" w:hAnsi="PT Astra Serif"/>
              </w:rPr>
              <w:t>2</w:t>
            </w:r>
          </w:p>
          <w:p w:rsidR="00A60383" w:rsidRDefault="00A60383" w:rsidP="00D57E22">
            <w:pPr>
              <w:rPr>
                <w:rFonts w:ascii="PT Astra Serif" w:hAnsi="PT Astra Serif"/>
              </w:rPr>
            </w:pPr>
            <w:r>
              <w:rPr>
                <w:rFonts w:ascii="PT Astra Serif" w:hAnsi="PT Astra Serif"/>
              </w:rPr>
              <w:t>3</w:t>
            </w:r>
          </w:p>
          <w:p w:rsidR="00A60383" w:rsidRDefault="00A60383" w:rsidP="00D57E22">
            <w:pPr>
              <w:rPr>
                <w:rFonts w:ascii="PT Astra Serif" w:hAnsi="PT Astra Serif"/>
              </w:rPr>
            </w:pPr>
            <w:r>
              <w:rPr>
                <w:rFonts w:ascii="PT Astra Serif" w:hAnsi="PT Astra Serif"/>
              </w:rPr>
              <w:t>1</w:t>
            </w:r>
          </w:p>
          <w:p w:rsidR="00A60383" w:rsidRDefault="00A60383" w:rsidP="00D57E22">
            <w:pPr>
              <w:widowControl w:val="0"/>
              <w:rPr>
                <w:rFonts w:ascii="PT Astra Serif" w:hAnsi="PT Astra Serif" w:cs="Courier New"/>
              </w:rPr>
            </w:pPr>
            <w:r>
              <w:rPr>
                <w:rFonts w:ascii="PT Astra Serif" w:hAnsi="PT Astra Serif"/>
              </w:rPr>
              <w:t>1</w:t>
            </w:r>
          </w:p>
        </w:tc>
      </w:tr>
    </w:tbl>
    <w:p w:rsidR="00A60383" w:rsidRDefault="00A60383" w:rsidP="00A60383">
      <w:pPr>
        <w:tabs>
          <w:tab w:val="left" w:pos="3922"/>
        </w:tabs>
        <w:rPr>
          <w:rFonts w:ascii="PT Astra Serif" w:hAnsi="PT Astra Serif" w:cs="Courier New"/>
          <w:sz w:val="20"/>
          <w:szCs w:val="20"/>
          <w:lang w:val="en-US"/>
        </w:rPr>
      </w:pPr>
      <w:r>
        <w:rPr>
          <w:rFonts w:ascii="PT Astra Serif" w:hAnsi="PT Astra Serif"/>
          <w:lang w:val="en-US"/>
        </w:rPr>
        <w:tab/>
      </w:r>
    </w:p>
    <w:p w:rsidR="00A60383" w:rsidRDefault="00A60383" w:rsidP="00A60383">
      <w:pPr>
        <w:jc w:val="both"/>
        <w:rPr>
          <w:rFonts w:ascii="PT Astra Serif" w:hAnsi="PT Astra Serif"/>
          <w:sz w:val="28"/>
          <w:szCs w:val="28"/>
        </w:rPr>
      </w:pPr>
    </w:p>
    <w:p w:rsidR="00A60383" w:rsidRDefault="00A60383" w:rsidP="00A60383">
      <w:pPr>
        <w:rPr>
          <w:rFonts w:ascii="PT Astra Serif" w:hAnsi="PT Astra Serif"/>
          <w:b/>
        </w:rPr>
      </w:pPr>
    </w:p>
    <w:p w:rsidR="00A60383" w:rsidRDefault="00A60383" w:rsidP="00A60383">
      <w:pPr>
        <w:rPr>
          <w:rFonts w:ascii="PT Astra Serif" w:hAnsi="PT Astra Serif"/>
          <w:b/>
          <w:color w:val="FF0000"/>
          <w:sz w:val="28"/>
        </w:rPr>
      </w:pPr>
    </w:p>
    <w:p w:rsidR="00A60383" w:rsidRPr="00A60383" w:rsidRDefault="00A60383" w:rsidP="00A60383">
      <w:pPr>
        <w:jc w:val="right"/>
        <w:rPr>
          <w:rFonts w:ascii="PT Astra Serif" w:hAnsi="PT Astra Serif"/>
          <w:b/>
          <w:sz w:val="28"/>
          <w:szCs w:val="28"/>
        </w:rPr>
      </w:pPr>
    </w:p>
    <w:sectPr w:rsidR="00A60383" w:rsidRPr="00A60383" w:rsidSect="003552F5">
      <w:headerReference w:type="default" r:id="rId20"/>
      <w:pgSz w:w="11906" w:h="16838"/>
      <w:pgMar w:top="1134" w:right="567" w:bottom="1134" w:left="1134"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5C5" w:rsidRDefault="000325C5">
      <w:r>
        <w:separator/>
      </w:r>
    </w:p>
  </w:endnote>
  <w:endnote w:type="continuationSeparator" w:id="0">
    <w:p w:rsidR="000325C5" w:rsidRDefault="000325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T Astra Serif">
    <w:altName w:val="Z@R334.tmp"/>
    <w:charset w:val="CC"/>
    <w:family w:val="roman"/>
    <w:pitch w:val="variable"/>
    <w:sig w:usb0="00000001" w:usb1="5000204B" w:usb2="00000020" w:usb3="00000000" w:csb0="00000097" w:csb1="00000000"/>
  </w:font>
  <w:font w:name="arialmt">
    <w:charset w:val="00"/>
    <w:family w:val="auto"/>
    <w:pitch w:val="default"/>
    <w:sig w:usb0="00000000" w:usb1="00000000" w:usb2="00000000" w:usb3="00000000" w:csb0="00000000" w:csb1="00000000"/>
  </w:font>
  <w:font w:name="timesnewromanpsmt">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5C5" w:rsidRDefault="000325C5">
      <w:r>
        <w:separator/>
      </w:r>
    </w:p>
  </w:footnote>
  <w:footnote w:type="continuationSeparator" w:id="0">
    <w:p w:rsidR="000325C5" w:rsidRDefault="00032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666120"/>
      <w:docPartObj>
        <w:docPartGallery w:val="Page Numbers (Top of Page)"/>
        <w:docPartUnique/>
      </w:docPartObj>
    </w:sdtPr>
    <w:sdtContent>
      <w:p w:rsidR="0013409A" w:rsidRDefault="0013409A">
        <w:pPr>
          <w:pStyle w:val="af0"/>
          <w:jc w:val="center"/>
        </w:pPr>
      </w:p>
      <w:p w:rsidR="0013409A" w:rsidRDefault="0013409A">
        <w:pPr>
          <w:pStyle w:val="af0"/>
          <w:jc w:val="center"/>
        </w:pPr>
      </w:p>
      <w:p w:rsidR="0013409A" w:rsidRDefault="003552F5">
        <w:pPr>
          <w:pStyle w:val="af0"/>
          <w:jc w:val="center"/>
        </w:pPr>
        <w:r>
          <w:fldChar w:fldCharType="begin"/>
        </w:r>
        <w:r w:rsidR="0013409A">
          <w:instrText>PAGE   \* MERGEFORMAT</w:instrText>
        </w:r>
        <w:r>
          <w:fldChar w:fldCharType="separate"/>
        </w:r>
        <w:r w:rsidR="000F74DA">
          <w:rPr>
            <w:noProof/>
          </w:rPr>
          <w:t>3</w:t>
        </w:r>
        <w:r>
          <w:fldChar w:fldCharType="end"/>
        </w:r>
      </w:p>
    </w:sdtContent>
  </w:sdt>
  <w:p w:rsidR="00886A38" w:rsidRDefault="00886A3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411B69E2"/>
    <w:multiLevelType w:val="hybridMultilevel"/>
    <w:tmpl w:val="788635FE"/>
    <w:lvl w:ilvl="0" w:tplc="91364280">
      <w:numFmt w:val="bullet"/>
      <w:lvlText w:val=""/>
      <w:lvlJc w:val="left"/>
      <w:pPr>
        <w:ind w:left="1068" w:hanging="360"/>
      </w:pPr>
      <w:rPr>
        <w:rFonts w:ascii="Symbol" w:eastAsia="Times New Roman" w:hAnsi="Symbol"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B8A7A62"/>
    <w:multiLevelType w:val="multilevel"/>
    <w:tmpl w:val="FA342568"/>
    <w:lvl w:ilvl="0">
      <w:start w:val="2"/>
      <w:numFmt w:val="decimal"/>
      <w:lvlText w:val="%1."/>
      <w:lvlJc w:val="left"/>
      <w:pPr>
        <w:tabs>
          <w:tab w:val="num" w:pos="930"/>
        </w:tabs>
        <w:ind w:left="930" w:hanging="360"/>
      </w:pPr>
      <w:rPr>
        <w:color w:val="auto"/>
      </w:rPr>
    </w:lvl>
    <w:lvl w:ilvl="1">
      <w:start w:val="1"/>
      <w:numFmt w:val="lowerLetter"/>
      <w:lvlText w:val="%2."/>
      <w:lvlJc w:val="left"/>
      <w:pPr>
        <w:tabs>
          <w:tab w:val="num" w:pos="1650"/>
        </w:tabs>
        <w:ind w:left="1650" w:hanging="360"/>
      </w:pPr>
    </w:lvl>
    <w:lvl w:ilvl="2">
      <w:start w:val="1"/>
      <w:numFmt w:val="lowerRoman"/>
      <w:lvlText w:val="%2.%3."/>
      <w:lvlJc w:val="left"/>
      <w:pPr>
        <w:tabs>
          <w:tab w:val="num" w:pos="2370"/>
        </w:tabs>
        <w:ind w:left="2370" w:hanging="180"/>
      </w:pPr>
    </w:lvl>
    <w:lvl w:ilvl="3">
      <w:start w:val="1"/>
      <w:numFmt w:val="decimal"/>
      <w:lvlText w:val="%2.%3.%4."/>
      <w:lvlJc w:val="left"/>
      <w:pPr>
        <w:tabs>
          <w:tab w:val="num" w:pos="3090"/>
        </w:tabs>
        <w:ind w:left="3090" w:hanging="360"/>
      </w:pPr>
    </w:lvl>
    <w:lvl w:ilvl="4">
      <w:start w:val="1"/>
      <w:numFmt w:val="lowerLetter"/>
      <w:lvlText w:val="%2.%3.%4.%5."/>
      <w:lvlJc w:val="left"/>
      <w:pPr>
        <w:tabs>
          <w:tab w:val="num" w:pos="3810"/>
        </w:tabs>
        <w:ind w:left="3810" w:hanging="360"/>
      </w:pPr>
    </w:lvl>
    <w:lvl w:ilvl="5">
      <w:start w:val="1"/>
      <w:numFmt w:val="lowerRoman"/>
      <w:lvlText w:val="%2.%3.%4.%5.%6."/>
      <w:lvlJc w:val="left"/>
      <w:pPr>
        <w:tabs>
          <w:tab w:val="num" w:pos="4530"/>
        </w:tabs>
        <w:ind w:left="4530" w:hanging="180"/>
      </w:pPr>
    </w:lvl>
    <w:lvl w:ilvl="6">
      <w:start w:val="1"/>
      <w:numFmt w:val="decimal"/>
      <w:lvlText w:val="%2.%3.%4.%5.%6.%7."/>
      <w:lvlJc w:val="left"/>
      <w:pPr>
        <w:tabs>
          <w:tab w:val="num" w:pos="5250"/>
        </w:tabs>
        <w:ind w:left="5250" w:hanging="360"/>
      </w:pPr>
    </w:lvl>
    <w:lvl w:ilvl="7">
      <w:start w:val="1"/>
      <w:numFmt w:val="lowerLetter"/>
      <w:lvlText w:val="%2.%3.%4.%5.%6.%7.%8."/>
      <w:lvlJc w:val="left"/>
      <w:pPr>
        <w:tabs>
          <w:tab w:val="num" w:pos="5970"/>
        </w:tabs>
        <w:ind w:left="5970" w:hanging="360"/>
      </w:pPr>
    </w:lvl>
    <w:lvl w:ilvl="8">
      <w:start w:val="1"/>
      <w:numFmt w:val="lowerRoman"/>
      <w:lvlText w:val="%2.%3.%4.%5.%6.%7.%8.%9."/>
      <w:lvlJc w:val="left"/>
      <w:pPr>
        <w:tabs>
          <w:tab w:val="num" w:pos="6690"/>
        </w:tabs>
        <w:ind w:left="6690" w:hanging="180"/>
      </w:pPr>
    </w:lvl>
  </w:abstractNum>
  <w:abstractNum w:abstractNumId="3">
    <w:nsid w:val="66FC1251"/>
    <w:multiLevelType w:val="hybridMultilevel"/>
    <w:tmpl w:val="E53245B2"/>
    <w:lvl w:ilvl="0" w:tplc="134EEF74">
      <w:start w:val="1"/>
      <w:numFmt w:val="bullet"/>
      <w:lvlText w:val="–"/>
      <w:lvlJc w:val="left"/>
      <w:pPr>
        <w:ind w:left="709" w:hanging="360"/>
      </w:pPr>
      <w:rPr>
        <w:rFonts w:ascii="Arial" w:eastAsia="Arial" w:hAnsi="Arial" w:cs="Arial"/>
      </w:rPr>
    </w:lvl>
    <w:lvl w:ilvl="1" w:tplc="B84CE660">
      <w:start w:val="1"/>
      <w:numFmt w:val="bullet"/>
      <w:lvlText w:val="o"/>
      <w:lvlJc w:val="left"/>
      <w:pPr>
        <w:ind w:left="1429" w:hanging="360"/>
      </w:pPr>
      <w:rPr>
        <w:rFonts w:ascii="Courier New" w:eastAsia="Courier New" w:hAnsi="Courier New" w:cs="Courier New"/>
      </w:rPr>
    </w:lvl>
    <w:lvl w:ilvl="2" w:tplc="86A04B66">
      <w:start w:val="1"/>
      <w:numFmt w:val="bullet"/>
      <w:lvlText w:val="§"/>
      <w:lvlJc w:val="left"/>
      <w:pPr>
        <w:ind w:left="2149" w:hanging="360"/>
      </w:pPr>
      <w:rPr>
        <w:rFonts w:ascii="Wingdings" w:eastAsia="Wingdings" w:hAnsi="Wingdings" w:cs="Wingdings"/>
      </w:rPr>
    </w:lvl>
    <w:lvl w:ilvl="3" w:tplc="F1A60E7E">
      <w:start w:val="1"/>
      <w:numFmt w:val="bullet"/>
      <w:lvlText w:val="·"/>
      <w:lvlJc w:val="left"/>
      <w:pPr>
        <w:ind w:left="2869" w:hanging="360"/>
      </w:pPr>
      <w:rPr>
        <w:rFonts w:ascii="Symbol" w:eastAsia="Symbol" w:hAnsi="Symbol" w:cs="Symbol"/>
      </w:rPr>
    </w:lvl>
    <w:lvl w:ilvl="4" w:tplc="6AC452CC">
      <w:start w:val="1"/>
      <w:numFmt w:val="bullet"/>
      <w:lvlText w:val="o"/>
      <w:lvlJc w:val="left"/>
      <w:pPr>
        <w:ind w:left="3589" w:hanging="360"/>
      </w:pPr>
      <w:rPr>
        <w:rFonts w:ascii="Courier New" w:eastAsia="Courier New" w:hAnsi="Courier New" w:cs="Courier New"/>
      </w:rPr>
    </w:lvl>
    <w:lvl w:ilvl="5" w:tplc="E7E6ED7E">
      <w:start w:val="1"/>
      <w:numFmt w:val="bullet"/>
      <w:lvlText w:val="§"/>
      <w:lvlJc w:val="left"/>
      <w:pPr>
        <w:ind w:left="4309" w:hanging="360"/>
      </w:pPr>
      <w:rPr>
        <w:rFonts w:ascii="Wingdings" w:eastAsia="Wingdings" w:hAnsi="Wingdings" w:cs="Wingdings"/>
      </w:rPr>
    </w:lvl>
    <w:lvl w:ilvl="6" w:tplc="7CA66B56">
      <w:start w:val="1"/>
      <w:numFmt w:val="bullet"/>
      <w:lvlText w:val="·"/>
      <w:lvlJc w:val="left"/>
      <w:pPr>
        <w:ind w:left="5029" w:hanging="360"/>
      </w:pPr>
      <w:rPr>
        <w:rFonts w:ascii="Symbol" w:eastAsia="Symbol" w:hAnsi="Symbol" w:cs="Symbol"/>
      </w:rPr>
    </w:lvl>
    <w:lvl w:ilvl="7" w:tplc="486E0B8A">
      <w:start w:val="1"/>
      <w:numFmt w:val="bullet"/>
      <w:lvlText w:val="o"/>
      <w:lvlJc w:val="left"/>
      <w:pPr>
        <w:ind w:left="5749" w:hanging="360"/>
      </w:pPr>
      <w:rPr>
        <w:rFonts w:ascii="Courier New" w:eastAsia="Courier New" w:hAnsi="Courier New" w:cs="Courier New"/>
      </w:rPr>
    </w:lvl>
    <w:lvl w:ilvl="8" w:tplc="2BDE6682">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DD7B31"/>
    <w:rsid w:val="000325C5"/>
    <w:rsid w:val="000374CE"/>
    <w:rsid w:val="000440FA"/>
    <w:rsid w:val="00097D31"/>
    <w:rsid w:val="000C36CF"/>
    <w:rsid w:val="000D49FE"/>
    <w:rsid w:val="000F74DA"/>
    <w:rsid w:val="0013409A"/>
    <w:rsid w:val="001559BD"/>
    <w:rsid w:val="0016470A"/>
    <w:rsid w:val="001921D4"/>
    <w:rsid w:val="001A5FBD"/>
    <w:rsid w:val="001D6E80"/>
    <w:rsid w:val="00247E06"/>
    <w:rsid w:val="00287711"/>
    <w:rsid w:val="00296CF0"/>
    <w:rsid w:val="002C151D"/>
    <w:rsid w:val="00326D2B"/>
    <w:rsid w:val="003552F5"/>
    <w:rsid w:val="00380965"/>
    <w:rsid w:val="00394307"/>
    <w:rsid w:val="003D25D2"/>
    <w:rsid w:val="0048387B"/>
    <w:rsid w:val="004F457D"/>
    <w:rsid w:val="00502517"/>
    <w:rsid w:val="0051476B"/>
    <w:rsid w:val="0053428A"/>
    <w:rsid w:val="00584B0A"/>
    <w:rsid w:val="00650D0A"/>
    <w:rsid w:val="006906B9"/>
    <w:rsid w:val="006A6CA2"/>
    <w:rsid w:val="006A7272"/>
    <w:rsid w:val="006B7F6F"/>
    <w:rsid w:val="006F22B0"/>
    <w:rsid w:val="00794FDF"/>
    <w:rsid w:val="00796661"/>
    <w:rsid w:val="007D70F4"/>
    <w:rsid w:val="007D7846"/>
    <w:rsid w:val="00801D0B"/>
    <w:rsid w:val="0086397D"/>
    <w:rsid w:val="00886A38"/>
    <w:rsid w:val="00892F91"/>
    <w:rsid w:val="008C78BA"/>
    <w:rsid w:val="009362FB"/>
    <w:rsid w:val="00975048"/>
    <w:rsid w:val="009A5A82"/>
    <w:rsid w:val="009B6CE4"/>
    <w:rsid w:val="009F06F1"/>
    <w:rsid w:val="00A1196C"/>
    <w:rsid w:val="00A12ED3"/>
    <w:rsid w:val="00A60383"/>
    <w:rsid w:val="00A855C2"/>
    <w:rsid w:val="00AE689B"/>
    <w:rsid w:val="00AF7D78"/>
    <w:rsid w:val="00B03873"/>
    <w:rsid w:val="00B0593F"/>
    <w:rsid w:val="00B7648F"/>
    <w:rsid w:val="00BD2A0C"/>
    <w:rsid w:val="00BD59DA"/>
    <w:rsid w:val="00BE0BD6"/>
    <w:rsid w:val="00C053BA"/>
    <w:rsid w:val="00CA5ED6"/>
    <w:rsid w:val="00CD24AC"/>
    <w:rsid w:val="00D275F4"/>
    <w:rsid w:val="00D8437A"/>
    <w:rsid w:val="00D85F8E"/>
    <w:rsid w:val="00D86C7A"/>
    <w:rsid w:val="00DD7B31"/>
    <w:rsid w:val="00E01E41"/>
    <w:rsid w:val="00E637F0"/>
    <w:rsid w:val="00E71089"/>
    <w:rsid w:val="00F02EF5"/>
    <w:rsid w:val="00F2611C"/>
    <w:rsid w:val="00F737E5"/>
    <w:rsid w:val="00F97729"/>
    <w:rsid w:val="00FD61AC"/>
    <w:rsid w:val="00FF6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2F5"/>
    <w:pPr>
      <w:suppressAutoHyphens/>
    </w:pPr>
    <w:rPr>
      <w:sz w:val="24"/>
      <w:szCs w:val="24"/>
      <w:lang w:eastAsia="zh-CN"/>
    </w:rPr>
  </w:style>
  <w:style w:type="paragraph" w:styleId="1">
    <w:name w:val="heading 1"/>
    <w:basedOn w:val="a"/>
    <w:next w:val="a"/>
    <w:link w:val="10"/>
    <w:uiPriority w:val="9"/>
    <w:qFormat/>
    <w:rsid w:val="003552F5"/>
    <w:pPr>
      <w:keepNext/>
      <w:numPr>
        <w:numId w:val="1"/>
      </w:numPr>
      <w:jc w:val="center"/>
      <w:outlineLvl w:val="0"/>
    </w:pPr>
    <w:rPr>
      <w:sz w:val="28"/>
    </w:rPr>
  </w:style>
  <w:style w:type="paragraph" w:styleId="2">
    <w:name w:val="heading 2"/>
    <w:basedOn w:val="a"/>
    <w:next w:val="a"/>
    <w:link w:val="20"/>
    <w:uiPriority w:val="9"/>
    <w:qFormat/>
    <w:rsid w:val="003552F5"/>
    <w:pPr>
      <w:keepNext/>
      <w:numPr>
        <w:ilvl w:val="1"/>
        <w:numId w:val="1"/>
      </w:numPr>
      <w:jc w:val="center"/>
      <w:outlineLvl w:val="1"/>
    </w:pPr>
    <w:rPr>
      <w:sz w:val="36"/>
    </w:rPr>
  </w:style>
  <w:style w:type="paragraph" w:styleId="3">
    <w:name w:val="heading 3"/>
    <w:basedOn w:val="a"/>
    <w:next w:val="a"/>
    <w:link w:val="30"/>
    <w:uiPriority w:val="9"/>
    <w:qFormat/>
    <w:rsid w:val="003552F5"/>
    <w:pPr>
      <w:keepNext/>
      <w:numPr>
        <w:ilvl w:val="2"/>
        <w:numId w:val="1"/>
      </w:numPr>
      <w:jc w:val="both"/>
      <w:outlineLvl w:val="2"/>
    </w:pPr>
    <w:rPr>
      <w:sz w:val="28"/>
    </w:rPr>
  </w:style>
  <w:style w:type="paragraph" w:styleId="4">
    <w:name w:val="heading 4"/>
    <w:basedOn w:val="a"/>
    <w:next w:val="a"/>
    <w:link w:val="40"/>
    <w:qFormat/>
    <w:rsid w:val="003552F5"/>
    <w:pPr>
      <w:keepNext/>
      <w:numPr>
        <w:ilvl w:val="3"/>
        <w:numId w:val="1"/>
      </w:numPr>
      <w:jc w:val="both"/>
      <w:outlineLvl w:val="3"/>
    </w:pPr>
    <w:rPr>
      <w:sz w:val="32"/>
    </w:rPr>
  </w:style>
  <w:style w:type="paragraph" w:styleId="5">
    <w:name w:val="heading 5"/>
    <w:basedOn w:val="a"/>
    <w:next w:val="a"/>
    <w:link w:val="50"/>
    <w:uiPriority w:val="9"/>
    <w:qFormat/>
    <w:rsid w:val="003552F5"/>
    <w:pPr>
      <w:keepNext/>
      <w:numPr>
        <w:ilvl w:val="4"/>
        <w:numId w:val="1"/>
      </w:numPr>
      <w:outlineLvl w:val="4"/>
    </w:pPr>
    <w:rPr>
      <w:b/>
      <w:bCs/>
      <w:sz w:val="28"/>
    </w:rPr>
  </w:style>
  <w:style w:type="paragraph" w:styleId="6">
    <w:name w:val="heading 6"/>
    <w:basedOn w:val="a"/>
    <w:next w:val="a"/>
    <w:link w:val="60"/>
    <w:uiPriority w:val="9"/>
    <w:qFormat/>
    <w:rsid w:val="003552F5"/>
    <w:pPr>
      <w:keepNext/>
      <w:numPr>
        <w:ilvl w:val="5"/>
        <w:numId w:val="1"/>
      </w:numPr>
      <w:outlineLvl w:val="5"/>
    </w:pPr>
    <w:rPr>
      <w:sz w:val="28"/>
    </w:rPr>
  </w:style>
  <w:style w:type="paragraph" w:styleId="7">
    <w:name w:val="heading 7"/>
    <w:basedOn w:val="a"/>
    <w:next w:val="a"/>
    <w:link w:val="70"/>
    <w:uiPriority w:val="9"/>
    <w:qFormat/>
    <w:rsid w:val="003552F5"/>
    <w:pPr>
      <w:keepNext/>
      <w:numPr>
        <w:ilvl w:val="6"/>
        <w:numId w:val="1"/>
      </w:numPr>
      <w:outlineLvl w:val="6"/>
    </w:pPr>
    <w:rPr>
      <w:b/>
      <w:bCs/>
      <w:sz w:val="28"/>
    </w:rPr>
  </w:style>
  <w:style w:type="paragraph" w:styleId="8">
    <w:name w:val="heading 8"/>
    <w:basedOn w:val="a"/>
    <w:next w:val="a"/>
    <w:link w:val="80"/>
    <w:uiPriority w:val="9"/>
    <w:qFormat/>
    <w:rsid w:val="003552F5"/>
    <w:pPr>
      <w:keepNext/>
      <w:numPr>
        <w:ilvl w:val="7"/>
        <w:numId w:val="1"/>
      </w:numPr>
      <w:outlineLvl w:val="7"/>
    </w:pPr>
    <w:rPr>
      <w:sz w:val="28"/>
    </w:rPr>
  </w:style>
  <w:style w:type="paragraph" w:styleId="9">
    <w:name w:val="heading 9"/>
    <w:basedOn w:val="a"/>
    <w:next w:val="a"/>
    <w:link w:val="90"/>
    <w:uiPriority w:val="9"/>
    <w:qFormat/>
    <w:rsid w:val="003552F5"/>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552F5"/>
  </w:style>
  <w:style w:type="character" w:customStyle="1" w:styleId="WW8Num1z1">
    <w:name w:val="WW8Num1z1"/>
    <w:rsid w:val="003552F5"/>
  </w:style>
  <w:style w:type="character" w:customStyle="1" w:styleId="WW8Num1z2">
    <w:name w:val="WW8Num1z2"/>
    <w:rsid w:val="003552F5"/>
  </w:style>
  <w:style w:type="character" w:customStyle="1" w:styleId="WW8Num1z3">
    <w:name w:val="WW8Num1z3"/>
    <w:rsid w:val="003552F5"/>
  </w:style>
  <w:style w:type="character" w:customStyle="1" w:styleId="WW8Num1z4">
    <w:name w:val="WW8Num1z4"/>
    <w:rsid w:val="003552F5"/>
  </w:style>
  <w:style w:type="character" w:customStyle="1" w:styleId="WW8Num1z5">
    <w:name w:val="WW8Num1z5"/>
    <w:rsid w:val="003552F5"/>
  </w:style>
  <w:style w:type="character" w:customStyle="1" w:styleId="WW8Num1z6">
    <w:name w:val="WW8Num1z6"/>
    <w:rsid w:val="003552F5"/>
  </w:style>
  <w:style w:type="character" w:customStyle="1" w:styleId="WW8Num1z7">
    <w:name w:val="WW8Num1z7"/>
    <w:rsid w:val="003552F5"/>
  </w:style>
  <w:style w:type="character" w:customStyle="1" w:styleId="WW8Num1z8">
    <w:name w:val="WW8Num1z8"/>
    <w:rsid w:val="003552F5"/>
  </w:style>
  <w:style w:type="character" w:customStyle="1" w:styleId="31">
    <w:name w:val="Основной шрифт абзаца3"/>
    <w:rsid w:val="003552F5"/>
  </w:style>
  <w:style w:type="character" w:customStyle="1" w:styleId="21">
    <w:name w:val="Основной шрифт абзаца2"/>
    <w:rsid w:val="003552F5"/>
  </w:style>
  <w:style w:type="character" w:customStyle="1" w:styleId="WW8Num2z0">
    <w:name w:val="WW8Num2z0"/>
    <w:rsid w:val="003552F5"/>
    <w:rPr>
      <w:rFonts w:ascii="Times New Roman" w:eastAsia="Times New Roman" w:hAnsi="Times New Roman" w:cs="Times New Roman" w:hint="default"/>
    </w:rPr>
  </w:style>
  <w:style w:type="character" w:customStyle="1" w:styleId="WW8Num2z1">
    <w:name w:val="WW8Num2z1"/>
    <w:rsid w:val="003552F5"/>
    <w:rPr>
      <w:rFonts w:ascii="Courier New" w:hAnsi="Courier New" w:cs="Courier New" w:hint="default"/>
    </w:rPr>
  </w:style>
  <w:style w:type="character" w:customStyle="1" w:styleId="WW8Num2z2">
    <w:name w:val="WW8Num2z2"/>
    <w:rsid w:val="003552F5"/>
    <w:rPr>
      <w:rFonts w:ascii="Wingdings" w:hAnsi="Wingdings" w:cs="Wingdings" w:hint="default"/>
    </w:rPr>
  </w:style>
  <w:style w:type="character" w:customStyle="1" w:styleId="WW8Num2z3">
    <w:name w:val="WW8Num2z3"/>
    <w:rsid w:val="003552F5"/>
    <w:rPr>
      <w:rFonts w:ascii="Symbol" w:hAnsi="Symbol" w:cs="Symbol" w:hint="default"/>
    </w:rPr>
  </w:style>
  <w:style w:type="character" w:customStyle="1" w:styleId="WW8Num3z0">
    <w:name w:val="WW8Num3z0"/>
    <w:rsid w:val="003552F5"/>
  </w:style>
  <w:style w:type="character" w:customStyle="1" w:styleId="WW8Num3z1">
    <w:name w:val="WW8Num3z1"/>
    <w:rsid w:val="003552F5"/>
  </w:style>
  <w:style w:type="character" w:customStyle="1" w:styleId="WW8Num3z2">
    <w:name w:val="WW8Num3z2"/>
    <w:rsid w:val="003552F5"/>
  </w:style>
  <w:style w:type="character" w:customStyle="1" w:styleId="WW8Num3z3">
    <w:name w:val="WW8Num3z3"/>
    <w:rsid w:val="003552F5"/>
  </w:style>
  <w:style w:type="character" w:customStyle="1" w:styleId="WW8Num3z4">
    <w:name w:val="WW8Num3z4"/>
    <w:rsid w:val="003552F5"/>
  </w:style>
  <w:style w:type="character" w:customStyle="1" w:styleId="WW8Num3z5">
    <w:name w:val="WW8Num3z5"/>
    <w:rsid w:val="003552F5"/>
  </w:style>
  <w:style w:type="character" w:customStyle="1" w:styleId="WW8Num3z6">
    <w:name w:val="WW8Num3z6"/>
    <w:rsid w:val="003552F5"/>
  </w:style>
  <w:style w:type="character" w:customStyle="1" w:styleId="WW8Num3z7">
    <w:name w:val="WW8Num3z7"/>
    <w:rsid w:val="003552F5"/>
  </w:style>
  <w:style w:type="character" w:customStyle="1" w:styleId="WW8Num3z8">
    <w:name w:val="WW8Num3z8"/>
    <w:rsid w:val="003552F5"/>
  </w:style>
  <w:style w:type="character" w:customStyle="1" w:styleId="WW8Num4z0">
    <w:name w:val="WW8Num4z0"/>
    <w:rsid w:val="003552F5"/>
  </w:style>
  <w:style w:type="character" w:customStyle="1" w:styleId="WW8Num4z1">
    <w:name w:val="WW8Num4z1"/>
    <w:rsid w:val="003552F5"/>
  </w:style>
  <w:style w:type="character" w:customStyle="1" w:styleId="WW8Num4z2">
    <w:name w:val="WW8Num4z2"/>
    <w:rsid w:val="003552F5"/>
  </w:style>
  <w:style w:type="character" w:customStyle="1" w:styleId="WW8Num4z3">
    <w:name w:val="WW8Num4z3"/>
    <w:rsid w:val="003552F5"/>
  </w:style>
  <w:style w:type="character" w:customStyle="1" w:styleId="WW8Num4z4">
    <w:name w:val="WW8Num4z4"/>
    <w:rsid w:val="003552F5"/>
  </w:style>
  <w:style w:type="character" w:customStyle="1" w:styleId="WW8Num4z5">
    <w:name w:val="WW8Num4z5"/>
    <w:rsid w:val="003552F5"/>
  </w:style>
  <w:style w:type="character" w:customStyle="1" w:styleId="WW8Num4z6">
    <w:name w:val="WW8Num4z6"/>
    <w:rsid w:val="003552F5"/>
  </w:style>
  <w:style w:type="character" w:customStyle="1" w:styleId="WW8Num4z7">
    <w:name w:val="WW8Num4z7"/>
    <w:rsid w:val="003552F5"/>
  </w:style>
  <w:style w:type="character" w:customStyle="1" w:styleId="WW8Num4z8">
    <w:name w:val="WW8Num4z8"/>
    <w:rsid w:val="003552F5"/>
  </w:style>
  <w:style w:type="character" w:customStyle="1" w:styleId="WW8Num5z0">
    <w:name w:val="WW8Num5z0"/>
    <w:rsid w:val="003552F5"/>
  </w:style>
  <w:style w:type="character" w:customStyle="1" w:styleId="WW8Num5z1">
    <w:name w:val="WW8Num5z1"/>
    <w:rsid w:val="003552F5"/>
  </w:style>
  <w:style w:type="character" w:customStyle="1" w:styleId="WW8Num5z2">
    <w:name w:val="WW8Num5z2"/>
    <w:rsid w:val="003552F5"/>
  </w:style>
  <w:style w:type="character" w:customStyle="1" w:styleId="WW8Num5z3">
    <w:name w:val="WW8Num5z3"/>
    <w:rsid w:val="003552F5"/>
  </w:style>
  <w:style w:type="character" w:customStyle="1" w:styleId="WW8Num5z4">
    <w:name w:val="WW8Num5z4"/>
    <w:rsid w:val="003552F5"/>
  </w:style>
  <w:style w:type="character" w:customStyle="1" w:styleId="WW8Num5z5">
    <w:name w:val="WW8Num5z5"/>
    <w:rsid w:val="003552F5"/>
  </w:style>
  <w:style w:type="character" w:customStyle="1" w:styleId="WW8Num5z6">
    <w:name w:val="WW8Num5z6"/>
    <w:rsid w:val="003552F5"/>
  </w:style>
  <w:style w:type="character" w:customStyle="1" w:styleId="WW8Num5z7">
    <w:name w:val="WW8Num5z7"/>
    <w:rsid w:val="003552F5"/>
  </w:style>
  <w:style w:type="character" w:customStyle="1" w:styleId="WW8Num5z8">
    <w:name w:val="WW8Num5z8"/>
    <w:rsid w:val="003552F5"/>
  </w:style>
  <w:style w:type="character" w:customStyle="1" w:styleId="WW8Num6z0">
    <w:name w:val="WW8Num6z0"/>
    <w:rsid w:val="003552F5"/>
    <w:rPr>
      <w:rFonts w:ascii="Times New Roman" w:eastAsia="Times New Roman" w:hAnsi="Times New Roman" w:cs="Times New Roman" w:hint="default"/>
    </w:rPr>
  </w:style>
  <w:style w:type="character" w:customStyle="1" w:styleId="WW8Num6z1">
    <w:name w:val="WW8Num6z1"/>
    <w:rsid w:val="003552F5"/>
    <w:rPr>
      <w:rFonts w:ascii="Courier New" w:hAnsi="Courier New" w:cs="Courier New" w:hint="default"/>
    </w:rPr>
  </w:style>
  <w:style w:type="character" w:customStyle="1" w:styleId="WW8Num6z2">
    <w:name w:val="WW8Num6z2"/>
    <w:rsid w:val="003552F5"/>
    <w:rPr>
      <w:rFonts w:ascii="Wingdings" w:hAnsi="Wingdings" w:cs="Wingdings" w:hint="default"/>
    </w:rPr>
  </w:style>
  <w:style w:type="character" w:customStyle="1" w:styleId="WW8Num6z3">
    <w:name w:val="WW8Num6z3"/>
    <w:rsid w:val="003552F5"/>
    <w:rPr>
      <w:rFonts w:ascii="Symbol" w:hAnsi="Symbol" w:cs="Symbol" w:hint="default"/>
    </w:rPr>
  </w:style>
  <w:style w:type="character" w:customStyle="1" w:styleId="WW8Num7z0">
    <w:name w:val="WW8Num7z0"/>
    <w:rsid w:val="003552F5"/>
  </w:style>
  <w:style w:type="character" w:customStyle="1" w:styleId="WW8Num7z1">
    <w:name w:val="WW8Num7z1"/>
    <w:rsid w:val="003552F5"/>
  </w:style>
  <w:style w:type="character" w:customStyle="1" w:styleId="WW8Num7z2">
    <w:name w:val="WW8Num7z2"/>
    <w:rsid w:val="003552F5"/>
  </w:style>
  <w:style w:type="character" w:customStyle="1" w:styleId="WW8Num7z3">
    <w:name w:val="WW8Num7z3"/>
    <w:rsid w:val="003552F5"/>
  </w:style>
  <w:style w:type="character" w:customStyle="1" w:styleId="WW8Num7z4">
    <w:name w:val="WW8Num7z4"/>
    <w:rsid w:val="003552F5"/>
  </w:style>
  <w:style w:type="character" w:customStyle="1" w:styleId="WW8Num7z5">
    <w:name w:val="WW8Num7z5"/>
    <w:rsid w:val="003552F5"/>
  </w:style>
  <w:style w:type="character" w:customStyle="1" w:styleId="WW8Num7z6">
    <w:name w:val="WW8Num7z6"/>
    <w:rsid w:val="003552F5"/>
  </w:style>
  <w:style w:type="character" w:customStyle="1" w:styleId="WW8Num7z7">
    <w:name w:val="WW8Num7z7"/>
    <w:rsid w:val="003552F5"/>
  </w:style>
  <w:style w:type="character" w:customStyle="1" w:styleId="WW8Num7z8">
    <w:name w:val="WW8Num7z8"/>
    <w:rsid w:val="003552F5"/>
  </w:style>
  <w:style w:type="character" w:customStyle="1" w:styleId="WW8Num8z0">
    <w:name w:val="WW8Num8z0"/>
    <w:rsid w:val="003552F5"/>
  </w:style>
  <w:style w:type="character" w:customStyle="1" w:styleId="WW8Num8z1">
    <w:name w:val="WW8Num8z1"/>
    <w:rsid w:val="003552F5"/>
  </w:style>
  <w:style w:type="character" w:customStyle="1" w:styleId="WW8Num8z2">
    <w:name w:val="WW8Num8z2"/>
    <w:rsid w:val="003552F5"/>
  </w:style>
  <w:style w:type="character" w:customStyle="1" w:styleId="WW8Num8z3">
    <w:name w:val="WW8Num8z3"/>
    <w:rsid w:val="003552F5"/>
  </w:style>
  <w:style w:type="character" w:customStyle="1" w:styleId="WW8Num8z4">
    <w:name w:val="WW8Num8z4"/>
    <w:rsid w:val="003552F5"/>
  </w:style>
  <w:style w:type="character" w:customStyle="1" w:styleId="WW8Num8z5">
    <w:name w:val="WW8Num8z5"/>
    <w:rsid w:val="003552F5"/>
  </w:style>
  <w:style w:type="character" w:customStyle="1" w:styleId="WW8Num8z6">
    <w:name w:val="WW8Num8z6"/>
    <w:rsid w:val="003552F5"/>
  </w:style>
  <w:style w:type="character" w:customStyle="1" w:styleId="WW8Num8z7">
    <w:name w:val="WW8Num8z7"/>
    <w:rsid w:val="003552F5"/>
  </w:style>
  <w:style w:type="character" w:customStyle="1" w:styleId="WW8Num8z8">
    <w:name w:val="WW8Num8z8"/>
    <w:rsid w:val="003552F5"/>
  </w:style>
  <w:style w:type="character" w:customStyle="1" w:styleId="WW8Num9z0">
    <w:name w:val="WW8Num9z0"/>
    <w:rsid w:val="003552F5"/>
  </w:style>
  <w:style w:type="character" w:customStyle="1" w:styleId="WW8Num9z1">
    <w:name w:val="WW8Num9z1"/>
    <w:rsid w:val="003552F5"/>
  </w:style>
  <w:style w:type="character" w:customStyle="1" w:styleId="WW8Num9z2">
    <w:name w:val="WW8Num9z2"/>
    <w:rsid w:val="003552F5"/>
  </w:style>
  <w:style w:type="character" w:customStyle="1" w:styleId="WW8Num9z3">
    <w:name w:val="WW8Num9z3"/>
    <w:rsid w:val="003552F5"/>
  </w:style>
  <w:style w:type="character" w:customStyle="1" w:styleId="WW8Num9z4">
    <w:name w:val="WW8Num9z4"/>
    <w:rsid w:val="003552F5"/>
  </w:style>
  <w:style w:type="character" w:customStyle="1" w:styleId="WW8Num9z5">
    <w:name w:val="WW8Num9z5"/>
    <w:rsid w:val="003552F5"/>
  </w:style>
  <w:style w:type="character" w:customStyle="1" w:styleId="WW8Num9z6">
    <w:name w:val="WW8Num9z6"/>
    <w:rsid w:val="003552F5"/>
  </w:style>
  <w:style w:type="character" w:customStyle="1" w:styleId="WW8Num9z7">
    <w:name w:val="WW8Num9z7"/>
    <w:rsid w:val="003552F5"/>
  </w:style>
  <w:style w:type="character" w:customStyle="1" w:styleId="WW8Num9z8">
    <w:name w:val="WW8Num9z8"/>
    <w:rsid w:val="003552F5"/>
  </w:style>
  <w:style w:type="character" w:customStyle="1" w:styleId="WW8Num10z0">
    <w:name w:val="WW8Num10z0"/>
    <w:rsid w:val="003552F5"/>
  </w:style>
  <w:style w:type="character" w:customStyle="1" w:styleId="WW8Num10z1">
    <w:name w:val="WW8Num10z1"/>
    <w:rsid w:val="003552F5"/>
  </w:style>
  <w:style w:type="character" w:customStyle="1" w:styleId="WW8Num10z2">
    <w:name w:val="WW8Num10z2"/>
    <w:rsid w:val="003552F5"/>
  </w:style>
  <w:style w:type="character" w:customStyle="1" w:styleId="WW8Num10z3">
    <w:name w:val="WW8Num10z3"/>
    <w:rsid w:val="003552F5"/>
  </w:style>
  <w:style w:type="character" w:customStyle="1" w:styleId="WW8Num10z4">
    <w:name w:val="WW8Num10z4"/>
    <w:rsid w:val="003552F5"/>
  </w:style>
  <w:style w:type="character" w:customStyle="1" w:styleId="WW8Num10z5">
    <w:name w:val="WW8Num10z5"/>
    <w:rsid w:val="003552F5"/>
  </w:style>
  <w:style w:type="character" w:customStyle="1" w:styleId="WW8Num10z6">
    <w:name w:val="WW8Num10z6"/>
    <w:rsid w:val="003552F5"/>
  </w:style>
  <w:style w:type="character" w:customStyle="1" w:styleId="WW8Num10z7">
    <w:name w:val="WW8Num10z7"/>
    <w:rsid w:val="003552F5"/>
  </w:style>
  <w:style w:type="character" w:customStyle="1" w:styleId="WW8Num10z8">
    <w:name w:val="WW8Num10z8"/>
    <w:rsid w:val="003552F5"/>
  </w:style>
  <w:style w:type="character" w:customStyle="1" w:styleId="WW8Num11z0">
    <w:name w:val="WW8Num11z0"/>
    <w:rsid w:val="003552F5"/>
  </w:style>
  <w:style w:type="character" w:customStyle="1" w:styleId="WW8Num11z1">
    <w:name w:val="WW8Num11z1"/>
    <w:rsid w:val="003552F5"/>
  </w:style>
  <w:style w:type="character" w:customStyle="1" w:styleId="WW8Num11z2">
    <w:name w:val="WW8Num11z2"/>
    <w:rsid w:val="003552F5"/>
  </w:style>
  <w:style w:type="character" w:customStyle="1" w:styleId="WW8Num11z3">
    <w:name w:val="WW8Num11z3"/>
    <w:rsid w:val="003552F5"/>
  </w:style>
  <w:style w:type="character" w:customStyle="1" w:styleId="WW8Num11z4">
    <w:name w:val="WW8Num11z4"/>
    <w:rsid w:val="003552F5"/>
  </w:style>
  <w:style w:type="character" w:customStyle="1" w:styleId="WW8Num11z5">
    <w:name w:val="WW8Num11z5"/>
    <w:rsid w:val="003552F5"/>
  </w:style>
  <w:style w:type="character" w:customStyle="1" w:styleId="WW8Num11z6">
    <w:name w:val="WW8Num11z6"/>
    <w:rsid w:val="003552F5"/>
  </w:style>
  <w:style w:type="character" w:customStyle="1" w:styleId="WW8Num11z7">
    <w:name w:val="WW8Num11z7"/>
    <w:rsid w:val="003552F5"/>
  </w:style>
  <w:style w:type="character" w:customStyle="1" w:styleId="WW8Num11z8">
    <w:name w:val="WW8Num11z8"/>
    <w:rsid w:val="003552F5"/>
  </w:style>
  <w:style w:type="character" w:customStyle="1" w:styleId="WW8Num12z0">
    <w:name w:val="WW8Num12z0"/>
    <w:rsid w:val="003552F5"/>
  </w:style>
  <w:style w:type="character" w:customStyle="1" w:styleId="WW8Num12z1">
    <w:name w:val="WW8Num12z1"/>
    <w:rsid w:val="003552F5"/>
  </w:style>
  <w:style w:type="character" w:customStyle="1" w:styleId="WW8Num12z2">
    <w:name w:val="WW8Num12z2"/>
    <w:rsid w:val="003552F5"/>
  </w:style>
  <w:style w:type="character" w:customStyle="1" w:styleId="WW8Num12z3">
    <w:name w:val="WW8Num12z3"/>
    <w:rsid w:val="003552F5"/>
  </w:style>
  <w:style w:type="character" w:customStyle="1" w:styleId="WW8Num12z4">
    <w:name w:val="WW8Num12z4"/>
    <w:rsid w:val="003552F5"/>
  </w:style>
  <w:style w:type="character" w:customStyle="1" w:styleId="WW8Num12z5">
    <w:name w:val="WW8Num12z5"/>
    <w:rsid w:val="003552F5"/>
  </w:style>
  <w:style w:type="character" w:customStyle="1" w:styleId="WW8Num12z6">
    <w:name w:val="WW8Num12z6"/>
    <w:rsid w:val="003552F5"/>
  </w:style>
  <w:style w:type="character" w:customStyle="1" w:styleId="WW8Num12z7">
    <w:name w:val="WW8Num12z7"/>
    <w:rsid w:val="003552F5"/>
  </w:style>
  <w:style w:type="character" w:customStyle="1" w:styleId="WW8Num12z8">
    <w:name w:val="WW8Num12z8"/>
    <w:rsid w:val="003552F5"/>
  </w:style>
  <w:style w:type="character" w:customStyle="1" w:styleId="WW8Num13z0">
    <w:name w:val="WW8Num13z0"/>
    <w:rsid w:val="003552F5"/>
  </w:style>
  <w:style w:type="character" w:customStyle="1" w:styleId="WW8Num13z1">
    <w:name w:val="WW8Num13z1"/>
    <w:rsid w:val="003552F5"/>
  </w:style>
  <w:style w:type="character" w:customStyle="1" w:styleId="WW8Num13z2">
    <w:name w:val="WW8Num13z2"/>
    <w:rsid w:val="003552F5"/>
  </w:style>
  <w:style w:type="character" w:customStyle="1" w:styleId="WW8Num13z3">
    <w:name w:val="WW8Num13z3"/>
    <w:rsid w:val="003552F5"/>
  </w:style>
  <w:style w:type="character" w:customStyle="1" w:styleId="WW8Num13z4">
    <w:name w:val="WW8Num13z4"/>
    <w:rsid w:val="003552F5"/>
  </w:style>
  <w:style w:type="character" w:customStyle="1" w:styleId="WW8Num13z5">
    <w:name w:val="WW8Num13z5"/>
    <w:rsid w:val="003552F5"/>
  </w:style>
  <w:style w:type="character" w:customStyle="1" w:styleId="WW8Num13z6">
    <w:name w:val="WW8Num13z6"/>
    <w:rsid w:val="003552F5"/>
  </w:style>
  <w:style w:type="character" w:customStyle="1" w:styleId="WW8Num13z7">
    <w:name w:val="WW8Num13z7"/>
    <w:rsid w:val="003552F5"/>
  </w:style>
  <w:style w:type="character" w:customStyle="1" w:styleId="WW8Num13z8">
    <w:name w:val="WW8Num13z8"/>
    <w:rsid w:val="003552F5"/>
  </w:style>
  <w:style w:type="character" w:customStyle="1" w:styleId="WW8Num14z0">
    <w:name w:val="WW8Num14z0"/>
    <w:rsid w:val="003552F5"/>
  </w:style>
  <w:style w:type="character" w:customStyle="1" w:styleId="WW8Num14z1">
    <w:name w:val="WW8Num14z1"/>
    <w:rsid w:val="003552F5"/>
  </w:style>
  <w:style w:type="character" w:customStyle="1" w:styleId="WW8Num14z2">
    <w:name w:val="WW8Num14z2"/>
    <w:rsid w:val="003552F5"/>
  </w:style>
  <w:style w:type="character" w:customStyle="1" w:styleId="WW8Num14z3">
    <w:name w:val="WW8Num14z3"/>
    <w:rsid w:val="003552F5"/>
  </w:style>
  <w:style w:type="character" w:customStyle="1" w:styleId="WW8Num14z4">
    <w:name w:val="WW8Num14z4"/>
    <w:rsid w:val="003552F5"/>
  </w:style>
  <w:style w:type="character" w:customStyle="1" w:styleId="WW8Num14z5">
    <w:name w:val="WW8Num14z5"/>
    <w:rsid w:val="003552F5"/>
  </w:style>
  <w:style w:type="character" w:customStyle="1" w:styleId="WW8Num14z6">
    <w:name w:val="WW8Num14z6"/>
    <w:rsid w:val="003552F5"/>
  </w:style>
  <w:style w:type="character" w:customStyle="1" w:styleId="WW8Num14z7">
    <w:name w:val="WW8Num14z7"/>
    <w:rsid w:val="003552F5"/>
  </w:style>
  <w:style w:type="character" w:customStyle="1" w:styleId="WW8Num14z8">
    <w:name w:val="WW8Num14z8"/>
    <w:rsid w:val="003552F5"/>
  </w:style>
  <w:style w:type="character" w:customStyle="1" w:styleId="WW8Num15z0">
    <w:name w:val="WW8Num15z0"/>
    <w:rsid w:val="003552F5"/>
  </w:style>
  <w:style w:type="character" w:customStyle="1" w:styleId="WW8Num15z1">
    <w:name w:val="WW8Num15z1"/>
    <w:rsid w:val="003552F5"/>
  </w:style>
  <w:style w:type="character" w:customStyle="1" w:styleId="WW8Num15z2">
    <w:name w:val="WW8Num15z2"/>
    <w:rsid w:val="003552F5"/>
  </w:style>
  <w:style w:type="character" w:customStyle="1" w:styleId="WW8Num15z3">
    <w:name w:val="WW8Num15z3"/>
    <w:rsid w:val="003552F5"/>
  </w:style>
  <w:style w:type="character" w:customStyle="1" w:styleId="WW8Num15z4">
    <w:name w:val="WW8Num15z4"/>
    <w:rsid w:val="003552F5"/>
  </w:style>
  <w:style w:type="character" w:customStyle="1" w:styleId="WW8Num15z5">
    <w:name w:val="WW8Num15z5"/>
    <w:rsid w:val="003552F5"/>
  </w:style>
  <w:style w:type="character" w:customStyle="1" w:styleId="WW8Num15z6">
    <w:name w:val="WW8Num15z6"/>
    <w:rsid w:val="003552F5"/>
  </w:style>
  <w:style w:type="character" w:customStyle="1" w:styleId="WW8Num15z7">
    <w:name w:val="WW8Num15z7"/>
    <w:rsid w:val="003552F5"/>
  </w:style>
  <w:style w:type="character" w:customStyle="1" w:styleId="WW8Num15z8">
    <w:name w:val="WW8Num15z8"/>
    <w:rsid w:val="003552F5"/>
  </w:style>
  <w:style w:type="character" w:customStyle="1" w:styleId="WW8Num16z0">
    <w:name w:val="WW8Num16z0"/>
    <w:rsid w:val="003552F5"/>
  </w:style>
  <w:style w:type="character" w:customStyle="1" w:styleId="WW8Num16z1">
    <w:name w:val="WW8Num16z1"/>
    <w:rsid w:val="003552F5"/>
  </w:style>
  <w:style w:type="character" w:customStyle="1" w:styleId="WW8Num16z2">
    <w:name w:val="WW8Num16z2"/>
    <w:rsid w:val="003552F5"/>
  </w:style>
  <w:style w:type="character" w:customStyle="1" w:styleId="WW8Num16z3">
    <w:name w:val="WW8Num16z3"/>
    <w:rsid w:val="003552F5"/>
  </w:style>
  <w:style w:type="character" w:customStyle="1" w:styleId="WW8Num16z4">
    <w:name w:val="WW8Num16z4"/>
    <w:rsid w:val="003552F5"/>
  </w:style>
  <w:style w:type="character" w:customStyle="1" w:styleId="WW8Num16z5">
    <w:name w:val="WW8Num16z5"/>
    <w:rsid w:val="003552F5"/>
  </w:style>
  <w:style w:type="character" w:customStyle="1" w:styleId="WW8Num16z6">
    <w:name w:val="WW8Num16z6"/>
    <w:rsid w:val="003552F5"/>
  </w:style>
  <w:style w:type="character" w:customStyle="1" w:styleId="WW8Num16z7">
    <w:name w:val="WW8Num16z7"/>
    <w:rsid w:val="003552F5"/>
  </w:style>
  <w:style w:type="character" w:customStyle="1" w:styleId="WW8Num16z8">
    <w:name w:val="WW8Num16z8"/>
    <w:rsid w:val="003552F5"/>
  </w:style>
  <w:style w:type="character" w:customStyle="1" w:styleId="WW8Num17z0">
    <w:name w:val="WW8Num17z0"/>
    <w:rsid w:val="003552F5"/>
  </w:style>
  <w:style w:type="character" w:customStyle="1" w:styleId="WW8Num17z1">
    <w:name w:val="WW8Num17z1"/>
    <w:rsid w:val="003552F5"/>
  </w:style>
  <w:style w:type="character" w:customStyle="1" w:styleId="WW8Num17z2">
    <w:name w:val="WW8Num17z2"/>
    <w:rsid w:val="003552F5"/>
  </w:style>
  <w:style w:type="character" w:customStyle="1" w:styleId="WW8Num17z3">
    <w:name w:val="WW8Num17z3"/>
    <w:rsid w:val="003552F5"/>
  </w:style>
  <w:style w:type="character" w:customStyle="1" w:styleId="WW8Num17z4">
    <w:name w:val="WW8Num17z4"/>
    <w:rsid w:val="003552F5"/>
  </w:style>
  <w:style w:type="character" w:customStyle="1" w:styleId="WW8Num17z5">
    <w:name w:val="WW8Num17z5"/>
    <w:rsid w:val="003552F5"/>
  </w:style>
  <w:style w:type="character" w:customStyle="1" w:styleId="WW8Num17z6">
    <w:name w:val="WW8Num17z6"/>
    <w:rsid w:val="003552F5"/>
  </w:style>
  <w:style w:type="character" w:customStyle="1" w:styleId="WW8Num17z7">
    <w:name w:val="WW8Num17z7"/>
    <w:rsid w:val="003552F5"/>
  </w:style>
  <w:style w:type="character" w:customStyle="1" w:styleId="WW8Num17z8">
    <w:name w:val="WW8Num17z8"/>
    <w:rsid w:val="003552F5"/>
  </w:style>
  <w:style w:type="character" w:customStyle="1" w:styleId="WW8Num18z0">
    <w:name w:val="WW8Num18z0"/>
    <w:rsid w:val="003552F5"/>
  </w:style>
  <w:style w:type="character" w:customStyle="1" w:styleId="WW8Num18z1">
    <w:name w:val="WW8Num18z1"/>
    <w:rsid w:val="003552F5"/>
  </w:style>
  <w:style w:type="character" w:customStyle="1" w:styleId="WW8Num18z2">
    <w:name w:val="WW8Num18z2"/>
    <w:rsid w:val="003552F5"/>
  </w:style>
  <w:style w:type="character" w:customStyle="1" w:styleId="WW8Num18z3">
    <w:name w:val="WW8Num18z3"/>
    <w:rsid w:val="003552F5"/>
  </w:style>
  <w:style w:type="character" w:customStyle="1" w:styleId="WW8Num18z4">
    <w:name w:val="WW8Num18z4"/>
    <w:rsid w:val="003552F5"/>
  </w:style>
  <w:style w:type="character" w:customStyle="1" w:styleId="WW8Num18z5">
    <w:name w:val="WW8Num18z5"/>
    <w:rsid w:val="003552F5"/>
  </w:style>
  <w:style w:type="character" w:customStyle="1" w:styleId="WW8Num18z6">
    <w:name w:val="WW8Num18z6"/>
    <w:rsid w:val="003552F5"/>
  </w:style>
  <w:style w:type="character" w:customStyle="1" w:styleId="WW8Num18z7">
    <w:name w:val="WW8Num18z7"/>
    <w:rsid w:val="003552F5"/>
  </w:style>
  <w:style w:type="character" w:customStyle="1" w:styleId="WW8Num18z8">
    <w:name w:val="WW8Num18z8"/>
    <w:rsid w:val="003552F5"/>
  </w:style>
  <w:style w:type="character" w:customStyle="1" w:styleId="WW8Num19z0">
    <w:name w:val="WW8Num19z0"/>
    <w:rsid w:val="003552F5"/>
  </w:style>
  <w:style w:type="character" w:customStyle="1" w:styleId="WW8Num19z1">
    <w:name w:val="WW8Num19z1"/>
    <w:rsid w:val="003552F5"/>
  </w:style>
  <w:style w:type="character" w:customStyle="1" w:styleId="WW8Num19z2">
    <w:name w:val="WW8Num19z2"/>
    <w:rsid w:val="003552F5"/>
  </w:style>
  <w:style w:type="character" w:customStyle="1" w:styleId="WW8Num19z3">
    <w:name w:val="WW8Num19z3"/>
    <w:rsid w:val="003552F5"/>
  </w:style>
  <w:style w:type="character" w:customStyle="1" w:styleId="WW8Num19z4">
    <w:name w:val="WW8Num19z4"/>
    <w:rsid w:val="003552F5"/>
  </w:style>
  <w:style w:type="character" w:customStyle="1" w:styleId="WW8Num19z5">
    <w:name w:val="WW8Num19z5"/>
    <w:rsid w:val="003552F5"/>
  </w:style>
  <w:style w:type="character" w:customStyle="1" w:styleId="WW8Num19z6">
    <w:name w:val="WW8Num19z6"/>
    <w:rsid w:val="003552F5"/>
  </w:style>
  <w:style w:type="character" w:customStyle="1" w:styleId="WW8Num19z7">
    <w:name w:val="WW8Num19z7"/>
    <w:rsid w:val="003552F5"/>
  </w:style>
  <w:style w:type="character" w:customStyle="1" w:styleId="WW8Num19z8">
    <w:name w:val="WW8Num19z8"/>
    <w:rsid w:val="003552F5"/>
  </w:style>
  <w:style w:type="character" w:customStyle="1" w:styleId="WW8Num20z0">
    <w:name w:val="WW8Num20z0"/>
    <w:rsid w:val="003552F5"/>
  </w:style>
  <w:style w:type="character" w:customStyle="1" w:styleId="WW8Num20z1">
    <w:name w:val="WW8Num20z1"/>
    <w:rsid w:val="003552F5"/>
  </w:style>
  <w:style w:type="character" w:customStyle="1" w:styleId="WW8Num20z2">
    <w:name w:val="WW8Num20z2"/>
    <w:rsid w:val="003552F5"/>
  </w:style>
  <w:style w:type="character" w:customStyle="1" w:styleId="WW8Num20z3">
    <w:name w:val="WW8Num20z3"/>
    <w:rsid w:val="003552F5"/>
  </w:style>
  <w:style w:type="character" w:customStyle="1" w:styleId="WW8Num20z4">
    <w:name w:val="WW8Num20z4"/>
    <w:rsid w:val="003552F5"/>
  </w:style>
  <w:style w:type="character" w:customStyle="1" w:styleId="WW8Num20z5">
    <w:name w:val="WW8Num20z5"/>
    <w:rsid w:val="003552F5"/>
  </w:style>
  <w:style w:type="character" w:customStyle="1" w:styleId="WW8Num20z6">
    <w:name w:val="WW8Num20z6"/>
    <w:rsid w:val="003552F5"/>
  </w:style>
  <w:style w:type="character" w:customStyle="1" w:styleId="WW8Num20z7">
    <w:name w:val="WW8Num20z7"/>
    <w:rsid w:val="003552F5"/>
  </w:style>
  <w:style w:type="character" w:customStyle="1" w:styleId="WW8Num20z8">
    <w:name w:val="WW8Num20z8"/>
    <w:rsid w:val="003552F5"/>
  </w:style>
  <w:style w:type="character" w:customStyle="1" w:styleId="WW8Num21z0">
    <w:name w:val="WW8Num21z0"/>
    <w:rsid w:val="003552F5"/>
  </w:style>
  <w:style w:type="character" w:customStyle="1" w:styleId="WW8Num21z1">
    <w:name w:val="WW8Num21z1"/>
    <w:rsid w:val="003552F5"/>
  </w:style>
  <w:style w:type="character" w:customStyle="1" w:styleId="WW8Num21z2">
    <w:name w:val="WW8Num21z2"/>
    <w:rsid w:val="003552F5"/>
  </w:style>
  <w:style w:type="character" w:customStyle="1" w:styleId="WW8Num21z3">
    <w:name w:val="WW8Num21z3"/>
    <w:rsid w:val="003552F5"/>
  </w:style>
  <w:style w:type="character" w:customStyle="1" w:styleId="WW8Num21z4">
    <w:name w:val="WW8Num21z4"/>
    <w:rsid w:val="003552F5"/>
  </w:style>
  <w:style w:type="character" w:customStyle="1" w:styleId="WW8Num21z5">
    <w:name w:val="WW8Num21z5"/>
    <w:rsid w:val="003552F5"/>
  </w:style>
  <w:style w:type="character" w:customStyle="1" w:styleId="WW8Num21z6">
    <w:name w:val="WW8Num21z6"/>
    <w:rsid w:val="003552F5"/>
  </w:style>
  <w:style w:type="character" w:customStyle="1" w:styleId="WW8Num21z7">
    <w:name w:val="WW8Num21z7"/>
    <w:rsid w:val="003552F5"/>
  </w:style>
  <w:style w:type="character" w:customStyle="1" w:styleId="WW8Num21z8">
    <w:name w:val="WW8Num21z8"/>
    <w:rsid w:val="003552F5"/>
  </w:style>
  <w:style w:type="character" w:customStyle="1" w:styleId="WW8Num22z0">
    <w:name w:val="WW8Num22z0"/>
    <w:rsid w:val="003552F5"/>
  </w:style>
  <w:style w:type="character" w:customStyle="1" w:styleId="WW8Num22z1">
    <w:name w:val="WW8Num22z1"/>
    <w:rsid w:val="003552F5"/>
  </w:style>
  <w:style w:type="character" w:customStyle="1" w:styleId="WW8Num22z2">
    <w:name w:val="WW8Num22z2"/>
    <w:rsid w:val="003552F5"/>
  </w:style>
  <w:style w:type="character" w:customStyle="1" w:styleId="WW8Num22z3">
    <w:name w:val="WW8Num22z3"/>
    <w:rsid w:val="003552F5"/>
  </w:style>
  <w:style w:type="character" w:customStyle="1" w:styleId="WW8Num22z4">
    <w:name w:val="WW8Num22z4"/>
    <w:rsid w:val="003552F5"/>
  </w:style>
  <w:style w:type="character" w:customStyle="1" w:styleId="WW8Num22z5">
    <w:name w:val="WW8Num22z5"/>
    <w:rsid w:val="003552F5"/>
  </w:style>
  <w:style w:type="character" w:customStyle="1" w:styleId="WW8Num22z6">
    <w:name w:val="WW8Num22z6"/>
    <w:rsid w:val="003552F5"/>
  </w:style>
  <w:style w:type="character" w:customStyle="1" w:styleId="WW8Num22z7">
    <w:name w:val="WW8Num22z7"/>
    <w:rsid w:val="003552F5"/>
  </w:style>
  <w:style w:type="character" w:customStyle="1" w:styleId="WW8Num22z8">
    <w:name w:val="WW8Num22z8"/>
    <w:rsid w:val="003552F5"/>
  </w:style>
  <w:style w:type="character" w:customStyle="1" w:styleId="WW8Num23z0">
    <w:name w:val="WW8Num23z0"/>
    <w:rsid w:val="003552F5"/>
  </w:style>
  <w:style w:type="character" w:customStyle="1" w:styleId="WW8Num23z1">
    <w:name w:val="WW8Num23z1"/>
    <w:rsid w:val="003552F5"/>
  </w:style>
  <w:style w:type="character" w:customStyle="1" w:styleId="WW8Num23z2">
    <w:name w:val="WW8Num23z2"/>
    <w:rsid w:val="003552F5"/>
  </w:style>
  <w:style w:type="character" w:customStyle="1" w:styleId="WW8Num23z3">
    <w:name w:val="WW8Num23z3"/>
    <w:rsid w:val="003552F5"/>
  </w:style>
  <w:style w:type="character" w:customStyle="1" w:styleId="WW8Num23z4">
    <w:name w:val="WW8Num23z4"/>
    <w:rsid w:val="003552F5"/>
  </w:style>
  <w:style w:type="character" w:customStyle="1" w:styleId="WW8Num23z5">
    <w:name w:val="WW8Num23z5"/>
    <w:rsid w:val="003552F5"/>
  </w:style>
  <w:style w:type="character" w:customStyle="1" w:styleId="WW8Num23z6">
    <w:name w:val="WW8Num23z6"/>
    <w:rsid w:val="003552F5"/>
  </w:style>
  <w:style w:type="character" w:customStyle="1" w:styleId="WW8Num23z7">
    <w:name w:val="WW8Num23z7"/>
    <w:rsid w:val="003552F5"/>
  </w:style>
  <w:style w:type="character" w:customStyle="1" w:styleId="WW8Num23z8">
    <w:name w:val="WW8Num23z8"/>
    <w:rsid w:val="003552F5"/>
  </w:style>
  <w:style w:type="character" w:customStyle="1" w:styleId="WW8Num24z0">
    <w:name w:val="WW8Num24z0"/>
    <w:rsid w:val="003552F5"/>
  </w:style>
  <w:style w:type="character" w:customStyle="1" w:styleId="WW8Num24z1">
    <w:name w:val="WW8Num24z1"/>
    <w:rsid w:val="003552F5"/>
  </w:style>
  <w:style w:type="character" w:customStyle="1" w:styleId="WW8Num24z2">
    <w:name w:val="WW8Num24z2"/>
    <w:rsid w:val="003552F5"/>
  </w:style>
  <w:style w:type="character" w:customStyle="1" w:styleId="WW8Num24z3">
    <w:name w:val="WW8Num24z3"/>
    <w:rsid w:val="003552F5"/>
  </w:style>
  <w:style w:type="character" w:customStyle="1" w:styleId="WW8Num24z4">
    <w:name w:val="WW8Num24z4"/>
    <w:rsid w:val="003552F5"/>
  </w:style>
  <w:style w:type="character" w:customStyle="1" w:styleId="WW8Num24z5">
    <w:name w:val="WW8Num24z5"/>
    <w:rsid w:val="003552F5"/>
  </w:style>
  <w:style w:type="character" w:customStyle="1" w:styleId="WW8Num24z6">
    <w:name w:val="WW8Num24z6"/>
    <w:rsid w:val="003552F5"/>
  </w:style>
  <w:style w:type="character" w:customStyle="1" w:styleId="WW8Num24z7">
    <w:name w:val="WW8Num24z7"/>
    <w:rsid w:val="003552F5"/>
  </w:style>
  <w:style w:type="character" w:customStyle="1" w:styleId="WW8Num24z8">
    <w:name w:val="WW8Num24z8"/>
    <w:rsid w:val="003552F5"/>
  </w:style>
  <w:style w:type="character" w:customStyle="1" w:styleId="WW8Num25z0">
    <w:name w:val="WW8Num25z0"/>
    <w:rsid w:val="003552F5"/>
  </w:style>
  <w:style w:type="character" w:customStyle="1" w:styleId="WW8Num25z1">
    <w:name w:val="WW8Num25z1"/>
    <w:rsid w:val="003552F5"/>
  </w:style>
  <w:style w:type="character" w:customStyle="1" w:styleId="WW8Num25z2">
    <w:name w:val="WW8Num25z2"/>
    <w:rsid w:val="003552F5"/>
  </w:style>
  <w:style w:type="character" w:customStyle="1" w:styleId="WW8Num25z3">
    <w:name w:val="WW8Num25z3"/>
    <w:rsid w:val="003552F5"/>
  </w:style>
  <w:style w:type="character" w:customStyle="1" w:styleId="WW8Num25z4">
    <w:name w:val="WW8Num25z4"/>
    <w:rsid w:val="003552F5"/>
  </w:style>
  <w:style w:type="character" w:customStyle="1" w:styleId="WW8Num25z5">
    <w:name w:val="WW8Num25z5"/>
    <w:rsid w:val="003552F5"/>
  </w:style>
  <w:style w:type="character" w:customStyle="1" w:styleId="WW8Num25z6">
    <w:name w:val="WW8Num25z6"/>
    <w:rsid w:val="003552F5"/>
  </w:style>
  <w:style w:type="character" w:customStyle="1" w:styleId="WW8Num25z7">
    <w:name w:val="WW8Num25z7"/>
    <w:rsid w:val="003552F5"/>
  </w:style>
  <w:style w:type="character" w:customStyle="1" w:styleId="WW8Num25z8">
    <w:name w:val="WW8Num25z8"/>
    <w:rsid w:val="003552F5"/>
  </w:style>
  <w:style w:type="character" w:customStyle="1" w:styleId="WW8Num26z0">
    <w:name w:val="WW8Num26z0"/>
    <w:rsid w:val="003552F5"/>
  </w:style>
  <w:style w:type="character" w:customStyle="1" w:styleId="WW8Num26z1">
    <w:name w:val="WW8Num26z1"/>
    <w:rsid w:val="003552F5"/>
  </w:style>
  <w:style w:type="character" w:customStyle="1" w:styleId="WW8Num26z2">
    <w:name w:val="WW8Num26z2"/>
    <w:rsid w:val="003552F5"/>
  </w:style>
  <w:style w:type="character" w:customStyle="1" w:styleId="WW8Num26z3">
    <w:name w:val="WW8Num26z3"/>
    <w:rsid w:val="003552F5"/>
  </w:style>
  <w:style w:type="character" w:customStyle="1" w:styleId="WW8Num26z4">
    <w:name w:val="WW8Num26z4"/>
    <w:rsid w:val="003552F5"/>
  </w:style>
  <w:style w:type="character" w:customStyle="1" w:styleId="WW8Num26z5">
    <w:name w:val="WW8Num26z5"/>
    <w:rsid w:val="003552F5"/>
  </w:style>
  <w:style w:type="character" w:customStyle="1" w:styleId="WW8Num26z6">
    <w:name w:val="WW8Num26z6"/>
    <w:rsid w:val="003552F5"/>
  </w:style>
  <w:style w:type="character" w:customStyle="1" w:styleId="WW8Num26z7">
    <w:name w:val="WW8Num26z7"/>
    <w:rsid w:val="003552F5"/>
  </w:style>
  <w:style w:type="character" w:customStyle="1" w:styleId="WW8Num26z8">
    <w:name w:val="WW8Num26z8"/>
    <w:rsid w:val="003552F5"/>
  </w:style>
  <w:style w:type="character" w:customStyle="1" w:styleId="WW8Num27z0">
    <w:name w:val="WW8Num27z0"/>
    <w:rsid w:val="003552F5"/>
  </w:style>
  <w:style w:type="character" w:customStyle="1" w:styleId="WW8Num27z1">
    <w:name w:val="WW8Num27z1"/>
    <w:rsid w:val="003552F5"/>
  </w:style>
  <w:style w:type="character" w:customStyle="1" w:styleId="WW8Num27z2">
    <w:name w:val="WW8Num27z2"/>
    <w:rsid w:val="003552F5"/>
  </w:style>
  <w:style w:type="character" w:customStyle="1" w:styleId="WW8Num27z3">
    <w:name w:val="WW8Num27z3"/>
    <w:rsid w:val="003552F5"/>
  </w:style>
  <w:style w:type="character" w:customStyle="1" w:styleId="WW8Num27z4">
    <w:name w:val="WW8Num27z4"/>
    <w:rsid w:val="003552F5"/>
  </w:style>
  <w:style w:type="character" w:customStyle="1" w:styleId="WW8Num27z5">
    <w:name w:val="WW8Num27z5"/>
    <w:rsid w:val="003552F5"/>
  </w:style>
  <w:style w:type="character" w:customStyle="1" w:styleId="WW8Num27z6">
    <w:name w:val="WW8Num27z6"/>
    <w:rsid w:val="003552F5"/>
  </w:style>
  <w:style w:type="character" w:customStyle="1" w:styleId="WW8Num27z7">
    <w:name w:val="WW8Num27z7"/>
    <w:rsid w:val="003552F5"/>
  </w:style>
  <w:style w:type="character" w:customStyle="1" w:styleId="WW8Num27z8">
    <w:name w:val="WW8Num27z8"/>
    <w:rsid w:val="003552F5"/>
  </w:style>
  <w:style w:type="character" w:customStyle="1" w:styleId="WW8Num28z0">
    <w:name w:val="WW8Num28z0"/>
    <w:rsid w:val="003552F5"/>
  </w:style>
  <w:style w:type="character" w:customStyle="1" w:styleId="WW8Num28z1">
    <w:name w:val="WW8Num28z1"/>
    <w:rsid w:val="003552F5"/>
  </w:style>
  <w:style w:type="character" w:customStyle="1" w:styleId="WW8Num28z2">
    <w:name w:val="WW8Num28z2"/>
    <w:rsid w:val="003552F5"/>
  </w:style>
  <w:style w:type="character" w:customStyle="1" w:styleId="WW8Num28z3">
    <w:name w:val="WW8Num28z3"/>
    <w:rsid w:val="003552F5"/>
  </w:style>
  <w:style w:type="character" w:customStyle="1" w:styleId="WW8Num28z4">
    <w:name w:val="WW8Num28z4"/>
    <w:rsid w:val="003552F5"/>
  </w:style>
  <w:style w:type="character" w:customStyle="1" w:styleId="WW8Num28z5">
    <w:name w:val="WW8Num28z5"/>
    <w:rsid w:val="003552F5"/>
  </w:style>
  <w:style w:type="character" w:customStyle="1" w:styleId="WW8Num28z6">
    <w:name w:val="WW8Num28z6"/>
    <w:rsid w:val="003552F5"/>
  </w:style>
  <w:style w:type="character" w:customStyle="1" w:styleId="WW8Num28z7">
    <w:name w:val="WW8Num28z7"/>
    <w:rsid w:val="003552F5"/>
  </w:style>
  <w:style w:type="character" w:customStyle="1" w:styleId="WW8Num28z8">
    <w:name w:val="WW8Num28z8"/>
    <w:rsid w:val="003552F5"/>
  </w:style>
  <w:style w:type="character" w:customStyle="1" w:styleId="WW8Num29z0">
    <w:name w:val="WW8Num29z0"/>
    <w:rsid w:val="003552F5"/>
  </w:style>
  <w:style w:type="character" w:customStyle="1" w:styleId="WW8Num29z1">
    <w:name w:val="WW8Num29z1"/>
    <w:rsid w:val="003552F5"/>
  </w:style>
  <w:style w:type="character" w:customStyle="1" w:styleId="WW8Num29z2">
    <w:name w:val="WW8Num29z2"/>
    <w:rsid w:val="003552F5"/>
  </w:style>
  <w:style w:type="character" w:customStyle="1" w:styleId="WW8Num29z3">
    <w:name w:val="WW8Num29z3"/>
    <w:rsid w:val="003552F5"/>
  </w:style>
  <w:style w:type="character" w:customStyle="1" w:styleId="WW8Num29z4">
    <w:name w:val="WW8Num29z4"/>
    <w:rsid w:val="003552F5"/>
  </w:style>
  <w:style w:type="character" w:customStyle="1" w:styleId="WW8Num29z5">
    <w:name w:val="WW8Num29z5"/>
    <w:rsid w:val="003552F5"/>
  </w:style>
  <w:style w:type="character" w:customStyle="1" w:styleId="WW8Num29z6">
    <w:name w:val="WW8Num29z6"/>
    <w:rsid w:val="003552F5"/>
  </w:style>
  <w:style w:type="character" w:customStyle="1" w:styleId="WW8Num29z7">
    <w:name w:val="WW8Num29z7"/>
    <w:rsid w:val="003552F5"/>
  </w:style>
  <w:style w:type="character" w:customStyle="1" w:styleId="WW8Num29z8">
    <w:name w:val="WW8Num29z8"/>
    <w:rsid w:val="003552F5"/>
  </w:style>
  <w:style w:type="character" w:customStyle="1" w:styleId="WW8Num30z0">
    <w:name w:val="WW8Num30z0"/>
    <w:rsid w:val="003552F5"/>
  </w:style>
  <w:style w:type="character" w:customStyle="1" w:styleId="WW8Num30z1">
    <w:name w:val="WW8Num30z1"/>
    <w:rsid w:val="003552F5"/>
  </w:style>
  <w:style w:type="character" w:customStyle="1" w:styleId="WW8Num30z2">
    <w:name w:val="WW8Num30z2"/>
    <w:rsid w:val="003552F5"/>
  </w:style>
  <w:style w:type="character" w:customStyle="1" w:styleId="WW8Num30z3">
    <w:name w:val="WW8Num30z3"/>
    <w:rsid w:val="003552F5"/>
  </w:style>
  <w:style w:type="character" w:customStyle="1" w:styleId="WW8Num30z4">
    <w:name w:val="WW8Num30z4"/>
    <w:rsid w:val="003552F5"/>
  </w:style>
  <w:style w:type="character" w:customStyle="1" w:styleId="WW8Num30z5">
    <w:name w:val="WW8Num30z5"/>
    <w:rsid w:val="003552F5"/>
  </w:style>
  <w:style w:type="character" w:customStyle="1" w:styleId="WW8Num30z6">
    <w:name w:val="WW8Num30z6"/>
    <w:rsid w:val="003552F5"/>
  </w:style>
  <w:style w:type="character" w:customStyle="1" w:styleId="WW8Num30z7">
    <w:name w:val="WW8Num30z7"/>
    <w:rsid w:val="003552F5"/>
  </w:style>
  <w:style w:type="character" w:customStyle="1" w:styleId="WW8Num30z8">
    <w:name w:val="WW8Num30z8"/>
    <w:rsid w:val="003552F5"/>
  </w:style>
  <w:style w:type="character" w:customStyle="1" w:styleId="WW8Num31z0">
    <w:name w:val="WW8Num31z0"/>
    <w:rsid w:val="003552F5"/>
  </w:style>
  <w:style w:type="character" w:customStyle="1" w:styleId="WW8Num31z1">
    <w:name w:val="WW8Num31z1"/>
    <w:rsid w:val="003552F5"/>
  </w:style>
  <w:style w:type="character" w:customStyle="1" w:styleId="WW8Num31z2">
    <w:name w:val="WW8Num31z2"/>
    <w:rsid w:val="003552F5"/>
  </w:style>
  <w:style w:type="character" w:customStyle="1" w:styleId="WW8Num31z3">
    <w:name w:val="WW8Num31z3"/>
    <w:rsid w:val="003552F5"/>
  </w:style>
  <w:style w:type="character" w:customStyle="1" w:styleId="WW8Num31z4">
    <w:name w:val="WW8Num31z4"/>
    <w:rsid w:val="003552F5"/>
  </w:style>
  <w:style w:type="character" w:customStyle="1" w:styleId="WW8Num31z5">
    <w:name w:val="WW8Num31z5"/>
    <w:rsid w:val="003552F5"/>
  </w:style>
  <w:style w:type="character" w:customStyle="1" w:styleId="WW8Num31z6">
    <w:name w:val="WW8Num31z6"/>
    <w:rsid w:val="003552F5"/>
  </w:style>
  <w:style w:type="character" w:customStyle="1" w:styleId="WW8Num31z7">
    <w:name w:val="WW8Num31z7"/>
    <w:rsid w:val="003552F5"/>
  </w:style>
  <w:style w:type="character" w:customStyle="1" w:styleId="WW8Num31z8">
    <w:name w:val="WW8Num31z8"/>
    <w:rsid w:val="003552F5"/>
  </w:style>
  <w:style w:type="character" w:customStyle="1" w:styleId="WW8Num32z0">
    <w:name w:val="WW8Num32z0"/>
    <w:rsid w:val="003552F5"/>
  </w:style>
  <w:style w:type="character" w:customStyle="1" w:styleId="WW8Num32z1">
    <w:name w:val="WW8Num32z1"/>
    <w:rsid w:val="003552F5"/>
  </w:style>
  <w:style w:type="character" w:customStyle="1" w:styleId="WW8Num32z2">
    <w:name w:val="WW8Num32z2"/>
    <w:rsid w:val="003552F5"/>
  </w:style>
  <w:style w:type="character" w:customStyle="1" w:styleId="WW8Num32z3">
    <w:name w:val="WW8Num32z3"/>
    <w:rsid w:val="003552F5"/>
  </w:style>
  <w:style w:type="character" w:customStyle="1" w:styleId="WW8Num32z4">
    <w:name w:val="WW8Num32z4"/>
    <w:rsid w:val="003552F5"/>
  </w:style>
  <w:style w:type="character" w:customStyle="1" w:styleId="WW8Num32z5">
    <w:name w:val="WW8Num32z5"/>
    <w:rsid w:val="003552F5"/>
  </w:style>
  <w:style w:type="character" w:customStyle="1" w:styleId="WW8Num32z6">
    <w:name w:val="WW8Num32z6"/>
    <w:rsid w:val="003552F5"/>
  </w:style>
  <w:style w:type="character" w:customStyle="1" w:styleId="WW8Num32z7">
    <w:name w:val="WW8Num32z7"/>
    <w:rsid w:val="003552F5"/>
  </w:style>
  <w:style w:type="character" w:customStyle="1" w:styleId="WW8Num32z8">
    <w:name w:val="WW8Num32z8"/>
    <w:rsid w:val="003552F5"/>
  </w:style>
  <w:style w:type="character" w:customStyle="1" w:styleId="WW8Num33z0">
    <w:name w:val="WW8Num33z0"/>
    <w:rsid w:val="003552F5"/>
  </w:style>
  <w:style w:type="character" w:customStyle="1" w:styleId="WW8Num33z1">
    <w:name w:val="WW8Num33z1"/>
    <w:rsid w:val="003552F5"/>
  </w:style>
  <w:style w:type="character" w:customStyle="1" w:styleId="WW8Num33z2">
    <w:name w:val="WW8Num33z2"/>
    <w:rsid w:val="003552F5"/>
  </w:style>
  <w:style w:type="character" w:customStyle="1" w:styleId="WW8Num33z3">
    <w:name w:val="WW8Num33z3"/>
    <w:rsid w:val="003552F5"/>
  </w:style>
  <w:style w:type="character" w:customStyle="1" w:styleId="WW8Num33z4">
    <w:name w:val="WW8Num33z4"/>
    <w:rsid w:val="003552F5"/>
  </w:style>
  <w:style w:type="character" w:customStyle="1" w:styleId="WW8Num33z5">
    <w:name w:val="WW8Num33z5"/>
    <w:rsid w:val="003552F5"/>
  </w:style>
  <w:style w:type="character" w:customStyle="1" w:styleId="WW8Num33z6">
    <w:name w:val="WW8Num33z6"/>
    <w:rsid w:val="003552F5"/>
  </w:style>
  <w:style w:type="character" w:customStyle="1" w:styleId="WW8Num33z7">
    <w:name w:val="WW8Num33z7"/>
    <w:rsid w:val="003552F5"/>
  </w:style>
  <w:style w:type="character" w:customStyle="1" w:styleId="WW8Num33z8">
    <w:name w:val="WW8Num33z8"/>
    <w:rsid w:val="003552F5"/>
  </w:style>
  <w:style w:type="character" w:customStyle="1" w:styleId="WW8Num34z0">
    <w:name w:val="WW8Num34z0"/>
    <w:rsid w:val="003552F5"/>
  </w:style>
  <w:style w:type="character" w:customStyle="1" w:styleId="WW8Num34z1">
    <w:name w:val="WW8Num34z1"/>
    <w:rsid w:val="003552F5"/>
  </w:style>
  <w:style w:type="character" w:customStyle="1" w:styleId="WW8Num34z2">
    <w:name w:val="WW8Num34z2"/>
    <w:rsid w:val="003552F5"/>
  </w:style>
  <w:style w:type="character" w:customStyle="1" w:styleId="WW8Num34z3">
    <w:name w:val="WW8Num34z3"/>
    <w:rsid w:val="003552F5"/>
  </w:style>
  <w:style w:type="character" w:customStyle="1" w:styleId="WW8Num34z4">
    <w:name w:val="WW8Num34z4"/>
    <w:rsid w:val="003552F5"/>
  </w:style>
  <w:style w:type="character" w:customStyle="1" w:styleId="WW8Num34z5">
    <w:name w:val="WW8Num34z5"/>
    <w:rsid w:val="003552F5"/>
  </w:style>
  <w:style w:type="character" w:customStyle="1" w:styleId="WW8Num34z6">
    <w:name w:val="WW8Num34z6"/>
    <w:rsid w:val="003552F5"/>
  </w:style>
  <w:style w:type="character" w:customStyle="1" w:styleId="WW8Num34z7">
    <w:name w:val="WW8Num34z7"/>
    <w:rsid w:val="003552F5"/>
  </w:style>
  <w:style w:type="character" w:customStyle="1" w:styleId="WW8Num34z8">
    <w:name w:val="WW8Num34z8"/>
    <w:rsid w:val="003552F5"/>
  </w:style>
  <w:style w:type="character" w:customStyle="1" w:styleId="11">
    <w:name w:val="Основной шрифт абзаца1"/>
    <w:rsid w:val="003552F5"/>
  </w:style>
  <w:style w:type="character" w:styleId="a3">
    <w:name w:val="page number"/>
    <w:basedOn w:val="11"/>
    <w:rsid w:val="003552F5"/>
  </w:style>
  <w:style w:type="character" w:customStyle="1" w:styleId="a4">
    <w:name w:val="Текст выноски Знак"/>
    <w:uiPriority w:val="99"/>
    <w:rsid w:val="003552F5"/>
    <w:rPr>
      <w:rFonts w:ascii="Tahoma" w:hAnsi="Tahoma" w:cs="Tahoma"/>
      <w:sz w:val="16"/>
      <w:szCs w:val="16"/>
    </w:rPr>
  </w:style>
  <w:style w:type="character" w:customStyle="1" w:styleId="12">
    <w:name w:val="Знак примечания1"/>
    <w:rsid w:val="003552F5"/>
    <w:rPr>
      <w:sz w:val="16"/>
      <w:szCs w:val="16"/>
    </w:rPr>
  </w:style>
  <w:style w:type="character" w:customStyle="1" w:styleId="a5">
    <w:name w:val="Текст примечания Знак"/>
    <w:basedOn w:val="11"/>
    <w:rsid w:val="003552F5"/>
  </w:style>
  <w:style w:type="character" w:customStyle="1" w:styleId="a6">
    <w:name w:val="Тема примечания Знак"/>
    <w:rsid w:val="003552F5"/>
    <w:rPr>
      <w:b/>
      <w:bCs/>
    </w:rPr>
  </w:style>
  <w:style w:type="character" w:styleId="a7">
    <w:name w:val="Placeholder Text"/>
    <w:rsid w:val="003552F5"/>
    <w:rPr>
      <w:color w:val="808080"/>
    </w:rPr>
  </w:style>
  <w:style w:type="character" w:styleId="a8">
    <w:name w:val="Hyperlink"/>
    <w:rsid w:val="003552F5"/>
    <w:rPr>
      <w:color w:val="0000FF"/>
      <w:u w:val="single"/>
    </w:rPr>
  </w:style>
  <w:style w:type="character" w:customStyle="1" w:styleId="a9">
    <w:name w:val="Текст Знак"/>
    <w:rsid w:val="003552F5"/>
    <w:rPr>
      <w:rFonts w:ascii="Courier New" w:hAnsi="Courier New" w:cs="Courier New"/>
    </w:rPr>
  </w:style>
  <w:style w:type="paragraph" w:customStyle="1" w:styleId="13">
    <w:name w:val="Заголовок1"/>
    <w:basedOn w:val="a"/>
    <w:next w:val="aa"/>
    <w:rsid w:val="003552F5"/>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rsid w:val="003552F5"/>
    <w:pPr>
      <w:jc w:val="both"/>
    </w:pPr>
    <w:rPr>
      <w:sz w:val="28"/>
    </w:rPr>
  </w:style>
  <w:style w:type="paragraph" w:styleId="ac">
    <w:name w:val="List"/>
    <w:basedOn w:val="aa"/>
    <w:rsid w:val="003552F5"/>
    <w:rPr>
      <w:rFonts w:cs="Mangal"/>
    </w:rPr>
  </w:style>
  <w:style w:type="paragraph" w:styleId="ad">
    <w:name w:val="caption"/>
    <w:basedOn w:val="a"/>
    <w:uiPriority w:val="35"/>
    <w:qFormat/>
    <w:rsid w:val="003552F5"/>
    <w:pPr>
      <w:suppressLineNumbers/>
      <w:spacing w:before="120" w:after="120"/>
    </w:pPr>
    <w:rPr>
      <w:rFonts w:cs="Mangal"/>
      <w:i/>
      <w:iCs/>
    </w:rPr>
  </w:style>
  <w:style w:type="paragraph" w:customStyle="1" w:styleId="32">
    <w:name w:val="Указатель3"/>
    <w:basedOn w:val="a"/>
    <w:rsid w:val="003552F5"/>
    <w:pPr>
      <w:suppressLineNumbers/>
    </w:pPr>
    <w:rPr>
      <w:rFonts w:cs="Mangal"/>
    </w:rPr>
  </w:style>
  <w:style w:type="paragraph" w:customStyle="1" w:styleId="22">
    <w:name w:val="Название объекта2"/>
    <w:basedOn w:val="a"/>
    <w:rsid w:val="003552F5"/>
    <w:pPr>
      <w:suppressLineNumbers/>
      <w:spacing w:before="120" w:after="120"/>
    </w:pPr>
    <w:rPr>
      <w:rFonts w:cs="Mangal"/>
      <w:i/>
      <w:iCs/>
    </w:rPr>
  </w:style>
  <w:style w:type="paragraph" w:customStyle="1" w:styleId="23">
    <w:name w:val="Указатель2"/>
    <w:basedOn w:val="a"/>
    <w:rsid w:val="003552F5"/>
    <w:pPr>
      <w:suppressLineNumbers/>
    </w:pPr>
    <w:rPr>
      <w:rFonts w:cs="Mangal"/>
    </w:rPr>
  </w:style>
  <w:style w:type="paragraph" w:customStyle="1" w:styleId="14">
    <w:name w:val="Название объекта1"/>
    <w:basedOn w:val="a"/>
    <w:rsid w:val="003552F5"/>
    <w:pPr>
      <w:suppressLineNumbers/>
      <w:spacing w:before="120" w:after="120"/>
    </w:pPr>
    <w:rPr>
      <w:rFonts w:cs="Mangal"/>
      <w:i/>
      <w:iCs/>
    </w:rPr>
  </w:style>
  <w:style w:type="paragraph" w:customStyle="1" w:styleId="15">
    <w:name w:val="Указатель1"/>
    <w:basedOn w:val="a"/>
    <w:rsid w:val="003552F5"/>
    <w:pPr>
      <w:suppressLineNumbers/>
    </w:pPr>
    <w:rPr>
      <w:rFonts w:cs="Mangal"/>
    </w:rPr>
  </w:style>
  <w:style w:type="paragraph" w:customStyle="1" w:styleId="210">
    <w:name w:val="Основной текст 21"/>
    <w:basedOn w:val="a"/>
    <w:rsid w:val="003552F5"/>
    <w:pPr>
      <w:jc w:val="both"/>
    </w:pPr>
    <w:rPr>
      <w:sz w:val="32"/>
    </w:rPr>
  </w:style>
  <w:style w:type="paragraph" w:styleId="ae">
    <w:name w:val="Body Text Indent"/>
    <w:basedOn w:val="a"/>
    <w:rsid w:val="003552F5"/>
    <w:pPr>
      <w:ind w:left="510"/>
      <w:jc w:val="both"/>
    </w:pPr>
    <w:rPr>
      <w:sz w:val="32"/>
    </w:rPr>
  </w:style>
  <w:style w:type="paragraph" w:customStyle="1" w:styleId="211">
    <w:name w:val="Основной текст с отступом 21"/>
    <w:basedOn w:val="a"/>
    <w:rsid w:val="003552F5"/>
    <w:pPr>
      <w:ind w:left="510"/>
      <w:jc w:val="both"/>
    </w:pPr>
    <w:rPr>
      <w:sz w:val="28"/>
    </w:rPr>
  </w:style>
  <w:style w:type="paragraph" w:customStyle="1" w:styleId="af">
    <w:name w:val="Верхний и нижний колонтитулы"/>
    <w:basedOn w:val="a"/>
    <w:rsid w:val="003552F5"/>
    <w:pPr>
      <w:suppressLineNumbers/>
      <w:tabs>
        <w:tab w:val="center" w:pos="4819"/>
        <w:tab w:val="right" w:pos="9638"/>
      </w:tabs>
    </w:pPr>
  </w:style>
  <w:style w:type="paragraph" w:styleId="af0">
    <w:name w:val="header"/>
    <w:basedOn w:val="a"/>
    <w:link w:val="af1"/>
    <w:uiPriority w:val="99"/>
    <w:rsid w:val="003552F5"/>
  </w:style>
  <w:style w:type="paragraph" w:styleId="af2">
    <w:name w:val="footer"/>
    <w:basedOn w:val="a"/>
    <w:link w:val="af3"/>
    <w:uiPriority w:val="99"/>
    <w:rsid w:val="003552F5"/>
  </w:style>
  <w:style w:type="paragraph" w:styleId="af4">
    <w:name w:val="Balloon Text"/>
    <w:basedOn w:val="a"/>
    <w:uiPriority w:val="99"/>
    <w:rsid w:val="003552F5"/>
    <w:rPr>
      <w:rFonts w:ascii="Tahoma" w:hAnsi="Tahoma" w:cs="Tahoma"/>
      <w:sz w:val="16"/>
      <w:szCs w:val="16"/>
    </w:rPr>
  </w:style>
  <w:style w:type="paragraph" w:customStyle="1" w:styleId="16">
    <w:name w:val="Текст примечания1"/>
    <w:basedOn w:val="a"/>
    <w:rsid w:val="003552F5"/>
    <w:rPr>
      <w:sz w:val="20"/>
      <w:szCs w:val="20"/>
    </w:rPr>
  </w:style>
  <w:style w:type="paragraph" w:styleId="af5">
    <w:name w:val="annotation subject"/>
    <w:basedOn w:val="16"/>
    <w:next w:val="16"/>
    <w:rsid w:val="003552F5"/>
    <w:rPr>
      <w:b/>
      <w:bCs/>
    </w:rPr>
  </w:style>
  <w:style w:type="paragraph" w:styleId="af6">
    <w:name w:val="Revision"/>
    <w:rsid w:val="003552F5"/>
    <w:pPr>
      <w:suppressAutoHyphens/>
    </w:pPr>
    <w:rPr>
      <w:sz w:val="24"/>
      <w:szCs w:val="24"/>
      <w:lang w:eastAsia="zh-CN"/>
    </w:rPr>
  </w:style>
  <w:style w:type="paragraph" w:customStyle="1" w:styleId="17">
    <w:name w:val="Текст1"/>
    <w:basedOn w:val="a"/>
    <w:rsid w:val="003552F5"/>
    <w:rPr>
      <w:rFonts w:ascii="Courier New" w:hAnsi="Courier New" w:cs="Courier New"/>
      <w:sz w:val="20"/>
      <w:szCs w:val="20"/>
    </w:rPr>
  </w:style>
  <w:style w:type="paragraph" w:customStyle="1" w:styleId="Standard">
    <w:name w:val="Standard"/>
    <w:rsid w:val="003552F5"/>
    <w:pPr>
      <w:suppressAutoHyphens/>
    </w:pPr>
    <w:rPr>
      <w:rFonts w:eastAsia="Lucida Sans Unicode" w:cs="Mangal"/>
      <w:kern w:val="2"/>
      <w:sz w:val="24"/>
      <w:szCs w:val="24"/>
      <w:lang w:eastAsia="zh-CN" w:bidi="hi-IN"/>
    </w:rPr>
  </w:style>
  <w:style w:type="paragraph" w:styleId="af7">
    <w:name w:val="List Paragraph"/>
    <w:basedOn w:val="a"/>
    <w:uiPriority w:val="34"/>
    <w:qFormat/>
    <w:rsid w:val="003552F5"/>
    <w:pPr>
      <w:ind w:left="720"/>
      <w:contextualSpacing/>
    </w:pPr>
  </w:style>
  <w:style w:type="paragraph" w:customStyle="1" w:styleId="af8">
    <w:name w:val="Знак Знак Знак Знак Знак Знак Знак"/>
    <w:basedOn w:val="a"/>
    <w:rsid w:val="003552F5"/>
    <w:pPr>
      <w:spacing w:after="160" w:line="240" w:lineRule="exact"/>
    </w:pPr>
    <w:rPr>
      <w:rFonts w:ascii="Arial" w:hAnsi="Arial" w:cs="Arial"/>
      <w:sz w:val="20"/>
      <w:szCs w:val="20"/>
      <w:lang w:val="en-US"/>
    </w:rPr>
  </w:style>
  <w:style w:type="paragraph" w:customStyle="1" w:styleId="18">
    <w:name w:val="Знак Знак1 Знак"/>
    <w:basedOn w:val="a"/>
    <w:rsid w:val="003552F5"/>
    <w:pPr>
      <w:spacing w:after="160" w:line="240" w:lineRule="exact"/>
    </w:pPr>
    <w:rPr>
      <w:rFonts w:ascii="Verdana" w:hAnsi="Verdana" w:cs="Verdana"/>
      <w:sz w:val="20"/>
      <w:szCs w:val="20"/>
      <w:lang w:val="en-US"/>
    </w:rPr>
  </w:style>
  <w:style w:type="paragraph" w:customStyle="1" w:styleId="af9">
    <w:name w:val="Содержимое таблицы"/>
    <w:basedOn w:val="a"/>
    <w:rsid w:val="003552F5"/>
    <w:pPr>
      <w:suppressLineNumbers/>
    </w:pPr>
  </w:style>
  <w:style w:type="paragraph" w:customStyle="1" w:styleId="afa">
    <w:name w:val="Заголовок таблицы"/>
    <w:basedOn w:val="af9"/>
    <w:rsid w:val="003552F5"/>
    <w:pPr>
      <w:jc w:val="center"/>
    </w:pPr>
    <w:rPr>
      <w:b/>
      <w:bCs/>
    </w:rPr>
  </w:style>
  <w:style w:type="paragraph" w:customStyle="1" w:styleId="afb">
    <w:name w:val="Содержимое врезки"/>
    <w:basedOn w:val="a"/>
    <w:rsid w:val="003552F5"/>
  </w:style>
  <w:style w:type="table" w:styleId="afc">
    <w:name w:val="Table Grid"/>
    <w:basedOn w:val="a1"/>
    <w:uiPriority w:val="59"/>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60383"/>
    <w:rPr>
      <w:sz w:val="28"/>
      <w:szCs w:val="24"/>
      <w:lang w:eastAsia="zh-CN"/>
    </w:rPr>
  </w:style>
  <w:style w:type="character" w:customStyle="1" w:styleId="20">
    <w:name w:val="Заголовок 2 Знак"/>
    <w:basedOn w:val="a0"/>
    <w:link w:val="2"/>
    <w:uiPriority w:val="9"/>
    <w:rsid w:val="00A60383"/>
    <w:rPr>
      <w:sz w:val="36"/>
      <w:szCs w:val="24"/>
      <w:lang w:eastAsia="zh-CN"/>
    </w:rPr>
  </w:style>
  <w:style w:type="character" w:customStyle="1" w:styleId="30">
    <w:name w:val="Заголовок 3 Знак"/>
    <w:basedOn w:val="a0"/>
    <w:link w:val="3"/>
    <w:uiPriority w:val="9"/>
    <w:rsid w:val="00A60383"/>
    <w:rPr>
      <w:sz w:val="28"/>
      <w:szCs w:val="24"/>
      <w:lang w:eastAsia="zh-CN"/>
    </w:rPr>
  </w:style>
  <w:style w:type="character" w:customStyle="1" w:styleId="Heading4Char">
    <w:name w:val="Heading 4 Char"/>
    <w:basedOn w:val="a0"/>
    <w:uiPriority w:val="9"/>
    <w:rsid w:val="00A60383"/>
    <w:rPr>
      <w:rFonts w:ascii="Arial" w:eastAsia="Arial" w:hAnsi="Arial" w:cs="Arial"/>
      <w:b/>
      <w:bCs/>
      <w:sz w:val="26"/>
      <w:szCs w:val="26"/>
    </w:rPr>
  </w:style>
  <w:style w:type="character" w:customStyle="1" w:styleId="50">
    <w:name w:val="Заголовок 5 Знак"/>
    <w:basedOn w:val="a0"/>
    <w:link w:val="5"/>
    <w:uiPriority w:val="9"/>
    <w:rsid w:val="00A60383"/>
    <w:rPr>
      <w:b/>
      <w:bCs/>
      <w:sz w:val="28"/>
      <w:szCs w:val="24"/>
      <w:lang w:eastAsia="zh-CN"/>
    </w:rPr>
  </w:style>
  <w:style w:type="character" w:customStyle="1" w:styleId="60">
    <w:name w:val="Заголовок 6 Знак"/>
    <w:basedOn w:val="a0"/>
    <w:link w:val="6"/>
    <w:uiPriority w:val="9"/>
    <w:rsid w:val="00A60383"/>
    <w:rPr>
      <w:sz w:val="28"/>
      <w:szCs w:val="24"/>
      <w:lang w:eastAsia="zh-CN"/>
    </w:rPr>
  </w:style>
  <w:style w:type="character" w:customStyle="1" w:styleId="70">
    <w:name w:val="Заголовок 7 Знак"/>
    <w:basedOn w:val="a0"/>
    <w:link w:val="7"/>
    <w:uiPriority w:val="9"/>
    <w:rsid w:val="00A60383"/>
    <w:rPr>
      <w:b/>
      <w:bCs/>
      <w:sz w:val="28"/>
      <w:szCs w:val="24"/>
      <w:lang w:eastAsia="zh-CN"/>
    </w:rPr>
  </w:style>
  <w:style w:type="character" w:customStyle="1" w:styleId="80">
    <w:name w:val="Заголовок 8 Знак"/>
    <w:basedOn w:val="a0"/>
    <w:link w:val="8"/>
    <w:uiPriority w:val="9"/>
    <w:rsid w:val="00A60383"/>
    <w:rPr>
      <w:sz w:val="28"/>
      <w:szCs w:val="24"/>
      <w:lang w:eastAsia="zh-CN"/>
    </w:rPr>
  </w:style>
  <w:style w:type="character" w:customStyle="1" w:styleId="90">
    <w:name w:val="Заголовок 9 Знак"/>
    <w:basedOn w:val="a0"/>
    <w:link w:val="9"/>
    <w:uiPriority w:val="9"/>
    <w:rsid w:val="00A60383"/>
    <w:rPr>
      <w:b/>
      <w:sz w:val="26"/>
      <w:szCs w:val="24"/>
      <w:lang w:eastAsia="zh-CN"/>
    </w:rPr>
  </w:style>
  <w:style w:type="paragraph" w:styleId="afd">
    <w:name w:val="No Spacing"/>
    <w:uiPriority w:val="1"/>
    <w:qFormat/>
    <w:rsid w:val="00A60383"/>
    <w:rPr>
      <w:rFonts w:ascii="Calibri" w:eastAsia="Calibri" w:hAnsi="Calibri" w:cs="Calibri"/>
      <w:sz w:val="22"/>
      <w:szCs w:val="22"/>
      <w:lang w:eastAsia="en-US"/>
    </w:rPr>
  </w:style>
  <w:style w:type="paragraph" w:styleId="afe">
    <w:name w:val="Title"/>
    <w:basedOn w:val="a"/>
    <w:next w:val="a"/>
    <w:link w:val="aff"/>
    <w:uiPriority w:val="10"/>
    <w:qFormat/>
    <w:rsid w:val="00A60383"/>
    <w:pPr>
      <w:suppressAutoHyphens w:val="0"/>
      <w:spacing w:before="300" w:after="200"/>
      <w:contextualSpacing/>
      <w:jc w:val="center"/>
    </w:pPr>
    <w:rPr>
      <w:rFonts w:ascii="Calibri" w:eastAsia="Calibri" w:hAnsi="Calibri"/>
      <w:sz w:val="48"/>
      <w:szCs w:val="48"/>
      <w:lang w:eastAsia="en-US"/>
    </w:rPr>
  </w:style>
  <w:style w:type="character" w:customStyle="1" w:styleId="aff">
    <w:name w:val="Название Знак"/>
    <w:basedOn w:val="a0"/>
    <w:link w:val="afe"/>
    <w:uiPriority w:val="10"/>
    <w:rsid w:val="00A60383"/>
    <w:rPr>
      <w:rFonts w:ascii="Calibri" w:eastAsia="Calibri" w:hAnsi="Calibri"/>
      <w:sz w:val="48"/>
      <w:szCs w:val="48"/>
      <w:lang w:eastAsia="en-US"/>
    </w:rPr>
  </w:style>
  <w:style w:type="paragraph" w:styleId="aff0">
    <w:name w:val="Subtitle"/>
    <w:basedOn w:val="a"/>
    <w:next w:val="a"/>
    <w:link w:val="aff1"/>
    <w:uiPriority w:val="11"/>
    <w:qFormat/>
    <w:rsid w:val="00A60383"/>
    <w:pPr>
      <w:suppressAutoHyphens w:val="0"/>
      <w:spacing w:before="200" w:after="200"/>
      <w:jc w:val="center"/>
    </w:pPr>
    <w:rPr>
      <w:rFonts w:ascii="Calibri" w:eastAsia="Calibri" w:hAnsi="Calibri"/>
      <w:lang w:eastAsia="en-US"/>
    </w:rPr>
  </w:style>
  <w:style w:type="character" w:customStyle="1" w:styleId="aff1">
    <w:name w:val="Подзаголовок Знак"/>
    <w:basedOn w:val="a0"/>
    <w:link w:val="aff0"/>
    <w:uiPriority w:val="11"/>
    <w:rsid w:val="00A60383"/>
    <w:rPr>
      <w:rFonts w:ascii="Calibri" w:eastAsia="Calibri" w:hAnsi="Calibri"/>
      <w:sz w:val="24"/>
      <w:szCs w:val="24"/>
      <w:lang w:eastAsia="en-US"/>
    </w:rPr>
  </w:style>
  <w:style w:type="paragraph" w:styleId="24">
    <w:name w:val="Quote"/>
    <w:basedOn w:val="a"/>
    <w:next w:val="a"/>
    <w:link w:val="25"/>
    <w:uiPriority w:val="29"/>
    <w:qFormat/>
    <w:rsid w:val="00A60383"/>
    <w:pPr>
      <w:suppressAutoHyphens w:val="0"/>
      <w:ind w:left="720" w:right="720"/>
      <w:jc w:val="center"/>
    </w:pPr>
    <w:rPr>
      <w:rFonts w:ascii="Calibri" w:eastAsia="Calibri" w:hAnsi="Calibri"/>
      <w:i/>
      <w:sz w:val="22"/>
      <w:szCs w:val="22"/>
      <w:lang w:eastAsia="en-US"/>
    </w:rPr>
  </w:style>
  <w:style w:type="character" w:customStyle="1" w:styleId="25">
    <w:name w:val="Цитата 2 Знак"/>
    <w:basedOn w:val="a0"/>
    <w:link w:val="24"/>
    <w:uiPriority w:val="29"/>
    <w:rsid w:val="00A60383"/>
    <w:rPr>
      <w:rFonts w:ascii="Calibri" w:eastAsia="Calibri" w:hAnsi="Calibri"/>
      <w:i/>
      <w:sz w:val="22"/>
      <w:szCs w:val="22"/>
      <w:lang w:eastAsia="en-US"/>
    </w:rPr>
  </w:style>
  <w:style w:type="paragraph" w:styleId="aff2">
    <w:name w:val="Intense Quote"/>
    <w:basedOn w:val="a"/>
    <w:next w:val="a"/>
    <w:link w:val="aff3"/>
    <w:uiPriority w:val="30"/>
    <w:qFormat/>
    <w:rsid w:val="00A60383"/>
    <w:pPr>
      <w:pBdr>
        <w:top w:val="single" w:sz="4" w:space="5" w:color="FFFFFF"/>
        <w:left w:val="single" w:sz="4" w:space="10" w:color="FFFFFF"/>
        <w:bottom w:val="single" w:sz="4" w:space="5" w:color="FFFFFF"/>
        <w:right w:val="single" w:sz="4" w:space="10" w:color="FFFFFF"/>
      </w:pBdr>
      <w:shd w:val="clear" w:color="F2F2F2" w:fill="F2F2F2"/>
      <w:suppressAutoHyphens w:val="0"/>
      <w:ind w:left="720" w:right="720"/>
      <w:jc w:val="center"/>
    </w:pPr>
    <w:rPr>
      <w:rFonts w:ascii="Calibri" w:eastAsia="Calibri" w:hAnsi="Calibri"/>
      <w:i/>
      <w:sz w:val="22"/>
      <w:szCs w:val="22"/>
      <w:lang w:eastAsia="en-US"/>
    </w:rPr>
  </w:style>
  <w:style w:type="character" w:customStyle="1" w:styleId="aff3">
    <w:name w:val="Выделенная цитата Знак"/>
    <w:basedOn w:val="a0"/>
    <w:link w:val="aff2"/>
    <w:uiPriority w:val="30"/>
    <w:rsid w:val="00A60383"/>
    <w:rPr>
      <w:rFonts w:ascii="Calibri" w:eastAsia="Calibri" w:hAnsi="Calibri"/>
      <w:i/>
      <w:sz w:val="22"/>
      <w:szCs w:val="22"/>
      <w:shd w:val="clear" w:color="F2F2F2" w:fill="F2F2F2"/>
      <w:lang w:eastAsia="en-US"/>
    </w:rPr>
  </w:style>
  <w:style w:type="character" w:customStyle="1" w:styleId="HeaderChar">
    <w:name w:val="Header Char"/>
    <w:basedOn w:val="a0"/>
    <w:uiPriority w:val="99"/>
    <w:rsid w:val="00A60383"/>
  </w:style>
  <w:style w:type="character" w:customStyle="1" w:styleId="FooterChar">
    <w:name w:val="Footer Char"/>
    <w:basedOn w:val="a0"/>
    <w:uiPriority w:val="99"/>
    <w:rsid w:val="00A60383"/>
  </w:style>
  <w:style w:type="character" w:customStyle="1" w:styleId="CaptionChar">
    <w:name w:val="Caption Char"/>
    <w:uiPriority w:val="99"/>
    <w:rsid w:val="00A60383"/>
  </w:style>
  <w:style w:type="table" w:customStyle="1" w:styleId="TableGridLight">
    <w:name w:val="Table Grid Light"/>
    <w:basedOn w:val="a1"/>
    <w:uiPriority w:val="59"/>
    <w:rsid w:val="00A60383"/>
    <w:rPr>
      <w:rFonts w:ascii="Calibri" w:eastAsia="Calibri" w:hAnsi="Calibri" w:cs="Calibr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60383"/>
    <w:rPr>
      <w:rFonts w:ascii="Calibri" w:eastAsia="Calibri" w:hAnsi="Calibri" w:cs="Calibr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1"/>
    <w:uiPriority w:val="59"/>
    <w:rsid w:val="00A60383"/>
    <w:rPr>
      <w:rFonts w:ascii="Calibri" w:eastAsia="Calibri" w:hAnsi="Calibri" w:cs="Calibr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60383"/>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1"/>
    <w:uiPriority w:val="99"/>
    <w:rsid w:val="00A60383"/>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1"/>
    <w:uiPriority w:val="99"/>
    <w:rsid w:val="00A60383"/>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a1"/>
    <w:uiPriority w:val="59"/>
    <w:rsid w:val="00A60383"/>
    <w:rPr>
      <w:rFonts w:ascii="Calibri" w:eastAsia="Calibri" w:hAnsi="Calibri" w:cs="Calibr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A60383"/>
    <w:rPr>
      <w:rFonts w:ascii="Calibri" w:eastAsia="Calibri" w:hAnsi="Calibri" w:cs="Calibri"/>
      <w:sz w:val="22"/>
      <w:szCs w:val="22"/>
      <w:lang w:eastAsia="en-US"/>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rsid w:val="00A60383"/>
    <w:rPr>
      <w:rFonts w:ascii="Calibri" w:eastAsia="Calibri" w:hAnsi="Calibri" w:cs="Calibri"/>
      <w:sz w:val="22"/>
      <w:szCs w:val="22"/>
      <w:lang w:eastAsia="en-US"/>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rsid w:val="00A60383"/>
    <w:rPr>
      <w:rFonts w:ascii="Calibri" w:eastAsia="Calibri" w:hAnsi="Calibri" w:cs="Calibri"/>
      <w:sz w:val="22"/>
      <w:szCs w:val="22"/>
      <w:lang w:eastAsia="en-US"/>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rsid w:val="00A60383"/>
    <w:rPr>
      <w:rFonts w:ascii="Calibri" w:eastAsia="Calibri" w:hAnsi="Calibri" w:cs="Calibri"/>
      <w:sz w:val="22"/>
      <w:szCs w:val="22"/>
      <w:lang w:eastAsia="en-US"/>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rsid w:val="00A60383"/>
    <w:rPr>
      <w:rFonts w:ascii="Calibri" w:eastAsia="Calibri" w:hAnsi="Calibri" w:cs="Calibri"/>
      <w:sz w:val="22"/>
      <w:szCs w:val="22"/>
      <w:lang w:eastAsia="en-US"/>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rsid w:val="00A60383"/>
    <w:rPr>
      <w:rFonts w:ascii="Calibri" w:eastAsia="Calibri" w:hAnsi="Calibri" w:cs="Calibri"/>
      <w:sz w:val="22"/>
      <w:szCs w:val="22"/>
      <w:lang w:eastAsia="en-US"/>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60383"/>
    <w:rPr>
      <w:rFonts w:ascii="Calibri" w:eastAsia="Calibri" w:hAnsi="Calibri" w:cs="Calibri"/>
      <w:sz w:val="22"/>
      <w:szCs w:val="22"/>
      <w:lang w:eastAsia="en-US"/>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A60383"/>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A60383"/>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rsid w:val="00A60383"/>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rsid w:val="00A60383"/>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rsid w:val="00A60383"/>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rsid w:val="00A60383"/>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rsid w:val="00A60383"/>
    <w:rPr>
      <w:rFonts w:ascii="Calibri" w:eastAsia="Calibri" w:hAnsi="Calibri" w:cs="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A60383"/>
    <w:rPr>
      <w:rFonts w:ascii="Calibri" w:eastAsia="Calibri" w:hAnsi="Calibri" w:cs="Calibr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60383"/>
    <w:rPr>
      <w:rFonts w:ascii="Calibri" w:eastAsia="Calibri" w:hAnsi="Calibri" w:cs="Calibri"/>
      <w:sz w:val="22"/>
      <w:szCs w:val="22"/>
      <w:lang w:eastAsia="en-US"/>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60383"/>
    <w:rPr>
      <w:rFonts w:ascii="Calibri" w:eastAsia="Calibri" w:hAnsi="Calibri" w:cs="Calibri"/>
      <w:sz w:val="22"/>
      <w:szCs w:val="22"/>
      <w:lang w:eastAsia="en-US"/>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60383"/>
    <w:rPr>
      <w:rFonts w:ascii="Calibri" w:eastAsia="Calibri" w:hAnsi="Calibri" w:cs="Calibri"/>
      <w:sz w:val="22"/>
      <w:szCs w:val="22"/>
      <w:lang w:eastAsia="en-US"/>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60383"/>
    <w:rPr>
      <w:rFonts w:ascii="Calibri" w:eastAsia="Calibri" w:hAnsi="Calibri" w:cs="Calibri"/>
      <w:sz w:val="22"/>
      <w:szCs w:val="22"/>
      <w:lang w:eastAsia="en-US"/>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60383"/>
    <w:rPr>
      <w:rFonts w:ascii="Calibri" w:eastAsia="Calibri" w:hAnsi="Calibri" w:cs="Calibri"/>
      <w:sz w:val="22"/>
      <w:szCs w:val="22"/>
      <w:lang w:eastAsia="en-US"/>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60383"/>
    <w:rPr>
      <w:rFonts w:ascii="Calibri" w:eastAsia="Calibri" w:hAnsi="Calibri" w:cs="Calibri"/>
      <w:sz w:val="22"/>
      <w:szCs w:val="22"/>
      <w:lang w:eastAsia="en-US"/>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60383"/>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A60383"/>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rsid w:val="00A60383"/>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sid w:val="00A60383"/>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sid w:val="00A60383"/>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sid w:val="00A60383"/>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rsid w:val="00A60383"/>
    <w:rPr>
      <w:rFonts w:ascii="Calibri" w:eastAsia="Calibri" w:hAnsi="Calibri" w:cs="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sid w:val="00A60383"/>
    <w:rPr>
      <w:rFonts w:ascii="Calibri" w:eastAsia="Calibri" w:hAnsi="Calibri" w:cs="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A60383"/>
    <w:rPr>
      <w:rFonts w:ascii="Calibri" w:eastAsia="Calibri" w:hAnsi="Calibri" w:cs="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rsid w:val="00A60383"/>
    <w:rPr>
      <w:rFonts w:ascii="Calibri" w:eastAsia="Calibri" w:hAnsi="Calibri" w:cs="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sid w:val="00A60383"/>
    <w:rPr>
      <w:rFonts w:ascii="Calibri" w:eastAsia="Calibri" w:hAnsi="Calibri" w:cs="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sid w:val="00A60383"/>
    <w:rPr>
      <w:rFonts w:ascii="Calibri" w:eastAsia="Calibri" w:hAnsi="Calibri" w:cs="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sid w:val="00A60383"/>
    <w:rPr>
      <w:rFonts w:ascii="Calibri" w:eastAsia="Calibri" w:hAnsi="Calibri" w:cs="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rsid w:val="00A60383"/>
    <w:rPr>
      <w:rFonts w:ascii="Calibri" w:eastAsia="Calibri" w:hAnsi="Calibri" w:cs="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60383"/>
    <w:rPr>
      <w:rFonts w:ascii="Calibri" w:eastAsia="Calibri" w:hAnsi="Calibri" w:cs="Calibri"/>
      <w:sz w:val="22"/>
      <w:szCs w:val="22"/>
      <w:lang w:eastAsia="en-US"/>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4">
    <w:name w:val="footnote text"/>
    <w:basedOn w:val="a"/>
    <w:link w:val="aff5"/>
    <w:uiPriority w:val="99"/>
    <w:semiHidden/>
    <w:unhideWhenUsed/>
    <w:rsid w:val="00A60383"/>
    <w:pPr>
      <w:suppressAutoHyphens w:val="0"/>
      <w:spacing w:after="40"/>
      <w:jc w:val="center"/>
    </w:pPr>
    <w:rPr>
      <w:rFonts w:ascii="Calibri" w:eastAsia="Calibri" w:hAnsi="Calibri"/>
      <w:sz w:val="18"/>
      <w:szCs w:val="22"/>
      <w:lang w:eastAsia="en-US"/>
    </w:rPr>
  </w:style>
  <w:style w:type="character" w:customStyle="1" w:styleId="aff5">
    <w:name w:val="Текст сноски Знак"/>
    <w:basedOn w:val="a0"/>
    <w:link w:val="aff4"/>
    <w:uiPriority w:val="99"/>
    <w:semiHidden/>
    <w:rsid w:val="00A60383"/>
    <w:rPr>
      <w:rFonts w:ascii="Calibri" w:eastAsia="Calibri" w:hAnsi="Calibri"/>
      <w:sz w:val="18"/>
      <w:szCs w:val="22"/>
      <w:lang w:eastAsia="en-US"/>
    </w:rPr>
  </w:style>
  <w:style w:type="character" w:styleId="aff6">
    <w:name w:val="footnote reference"/>
    <w:basedOn w:val="a0"/>
    <w:uiPriority w:val="99"/>
    <w:unhideWhenUsed/>
    <w:rsid w:val="00A60383"/>
    <w:rPr>
      <w:vertAlign w:val="superscript"/>
    </w:rPr>
  </w:style>
  <w:style w:type="paragraph" w:styleId="aff7">
    <w:name w:val="endnote text"/>
    <w:basedOn w:val="a"/>
    <w:link w:val="aff8"/>
    <w:uiPriority w:val="99"/>
    <w:semiHidden/>
    <w:unhideWhenUsed/>
    <w:rsid w:val="00A60383"/>
    <w:pPr>
      <w:suppressAutoHyphens w:val="0"/>
      <w:jc w:val="center"/>
    </w:pPr>
    <w:rPr>
      <w:rFonts w:ascii="Calibri" w:eastAsia="Calibri" w:hAnsi="Calibri"/>
      <w:sz w:val="20"/>
      <w:szCs w:val="22"/>
      <w:lang w:eastAsia="en-US"/>
    </w:rPr>
  </w:style>
  <w:style w:type="character" w:customStyle="1" w:styleId="aff8">
    <w:name w:val="Текст концевой сноски Знак"/>
    <w:basedOn w:val="a0"/>
    <w:link w:val="aff7"/>
    <w:uiPriority w:val="99"/>
    <w:semiHidden/>
    <w:rsid w:val="00A60383"/>
    <w:rPr>
      <w:rFonts w:ascii="Calibri" w:eastAsia="Calibri" w:hAnsi="Calibri"/>
      <w:szCs w:val="22"/>
      <w:lang w:eastAsia="en-US"/>
    </w:rPr>
  </w:style>
  <w:style w:type="character" w:styleId="aff9">
    <w:name w:val="endnote reference"/>
    <w:basedOn w:val="a0"/>
    <w:uiPriority w:val="99"/>
    <w:semiHidden/>
    <w:unhideWhenUsed/>
    <w:rsid w:val="00A60383"/>
    <w:rPr>
      <w:vertAlign w:val="superscript"/>
    </w:rPr>
  </w:style>
  <w:style w:type="paragraph" w:styleId="19">
    <w:name w:val="toc 1"/>
    <w:basedOn w:val="a"/>
    <w:next w:val="a"/>
    <w:uiPriority w:val="39"/>
    <w:unhideWhenUsed/>
    <w:rsid w:val="00A60383"/>
    <w:pPr>
      <w:suppressAutoHyphens w:val="0"/>
      <w:spacing w:after="57"/>
      <w:jc w:val="center"/>
    </w:pPr>
    <w:rPr>
      <w:rFonts w:ascii="Calibri" w:eastAsia="Calibri" w:hAnsi="Calibri"/>
      <w:sz w:val="22"/>
      <w:szCs w:val="22"/>
      <w:lang w:eastAsia="en-US"/>
    </w:rPr>
  </w:style>
  <w:style w:type="paragraph" w:styleId="26">
    <w:name w:val="toc 2"/>
    <w:basedOn w:val="a"/>
    <w:next w:val="a"/>
    <w:uiPriority w:val="39"/>
    <w:unhideWhenUsed/>
    <w:rsid w:val="00A60383"/>
    <w:pPr>
      <w:suppressAutoHyphens w:val="0"/>
      <w:spacing w:after="57"/>
      <w:ind w:left="283"/>
      <w:jc w:val="center"/>
    </w:pPr>
    <w:rPr>
      <w:rFonts w:ascii="Calibri" w:eastAsia="Calibri" w:hAnsi="Calibri"/>
      <w:sz w:val="22"/>
      <w:szCs w:val="22"/>
      <w:lang w:eastAsia="en-US"/>
    </w:rPr>
  </w:style>
  <w:style w:type="paragraph" w:styleId="33">
    <w:name w:val="toc 3"/>
    <w:basedOn w:val="a"/>
    <w:next w:val="a"/>
    <w:uiPriority w:val="39"/>
    <w:unhideWhenUsed/>
    <w:rsid w:val="00A60383"/>
    <w:pPr>
      <w:suppressAutoHyphens w:val="0"/>
      <w:spacing w:after="57"/>
      <w:ind w:left="567"/>
      <w:jc w:val="center"/>
    </w:pPr>
    <w:rPr>
      <w:rFonts w:ascii="Calibri" w:eastAsia="Calibri" w:hAnsi="Calibri"/>
      <w:sz w:val="22"/>
      <w:szCs w:val="22"/>
      <w:lang w:eastAsia="en-US"/>
    </w:rPr>
  </w:style>
  <w:style w:type="paragraph" w:styleId="41">
    <w:name w:val="toc 4"/>
    <w:basedOn w:val="a"/>
    <w:next w:val="a"/>
    <w:uiPriority w:val="39"/>
    <w:unhideWhenUsed/>
    <w:rsid w:val="00A60383"/>
    <w:pPr>
      <w:suppressAutoHyphens w:val="0"/>
      <w:spacing w:after="57"/>
      <w:ind w:left="850"/>
      <w:jc w:val="center"/>
    </w:pPr>
    <w:rPr>
      <w:rFonts w:ascii="Calibri" w:eastAsia="Calibri" w:hAnsi="Calibri"/>
      <w:sz w:val="22"/>
      <w:szCs w:val="22"/>
      <w:lang w:eastAsia="en-US"/>
    </w:rPr>
  </w:style>
  <w:style w:type="paragraph" w:styleId="51">
    <w:name w:val="toc 5"/>
    <w:basedOn w:val="a"/>
    <w:next w:val="a"/>
    <w:uiPriority w:val="39"/>
    <w:unhideWhenUsed/>
    <w:rsid w:val="00A60383"/>
    <w:pPr>
      <w:suppressAutoHyphens w:val="0"/>
      <w:spacing w:after="57"/>
      <w:ind w:left="1134"/>
      <w:jc w:val="center"/>
    </w:pPr>
    <w:rPr>
      <w:rFonts w:ascii="Calibri" w:eastAsia="Calibri" w:hAnsi="Calibri"/>
      <w:sz w:val="22"/>
      <w:szCs w:val="22"/>
      <w:lang w:eastAsia="en-US"/>
    </w:rPr>
  </w:style>
  <w:style w:type="paragraph" w:styleId="61">
    <w:name w:val="toc 6"/>
    <w:basedOn w:val="a"/>
    <w:next w:val="a"/>
    <w:uiPriority w:val="39"/>
    <w:unhideWhenUsed/>
    <w:rsid w:val="00A60383"/>
    <w:pPr>
      <w:suppressAutoHyphens w:val="0"/>
      <w:spacing w:after="57"/>
      <w:ind w:left="1417"/>
      <w:jc w:val="center"/>
    </w:pPr>
    <w:rPr>
      <w:rFonts w:ascii="Calibri" w:eastAsia="Calibri" w:hAnsi="Calibri"/>
      <w:sz w:val="22"/>
      <w:szCs w:val="22"/>
      <w:lang w:eastAsia="en-US"/>
    </w:rPr>
  </w:style>
  <w:style w:type="paragraph" w:styleId="71">
    <w:name w:val="toc 7"/>
    <w:basedOn w:val="a"/>
    <w:next w:val="a"/>
    <w:uiPriority w:val="39"/>
    <w:unhideWhenUsed/>
    <w:rsid w:val="00A60383"/>
    <w:pPr>
      <w:suppressAutoHyphens w:val="0"/>
      <w:spacing w:after="57"/>
      <w:ind w:left="1701"/>
      <w:jc w:val="center"/>
    </w:pPr>
    <w:rPr>
      <w:rFonts w:ascii="Calibri" w:eastAsia="Calibri" w:hAnsi="Calibri"/>
      <w:sz w:val="22"/>
      <w:szCs w:val="22"/>
      <w:lang w:eastAsia="en-US"/>
    </w:rPr>
  </w:style>
  <w:style w:type="paragraph" w:styleId="81">
    <w:name w:val="toc 8"/>
    <w:basedOn w:val="a"/>
    <w:next w:val="a"/>
    <w:uiPriority w:val="39"/>
    <w:unhideWhenUsed/>
    <w:rsid w:val="00A60383"/>
    <w:pPr>
      <w:suppressAutoHyphens w:val="0"/>
      <w:spacing w:after="57"/>
      <w:ind w:left="1984"/>
      <w:jc w:val="center"/>
    </w:pPr>
    <w:rPr>
      <w:rFonts w:ascii="Calibri" w:eastAsia="Calibri" w:hAnsi="Calibri"/>
      <w:sz w:val="22"/>
      <w:szCs w:val="22"/>
      <w:lang w:eastAsia="en-US"/>
    </w:rPr>
  </w:style>
  <w:style w:type="paragraph" w:styleId="91">
    <w:name w:val="toc 9"/>
    <w:basedOn w:val="a"/>
    <w:next w:val="a"/>
    <w:uiPriority w:val="39"/>
    <w:unhideWhenUsed/>
    <w:rsid w:val="00A60383"/>
    <w:pPr>
      <w:suppressAutoHyphens w:val="0"/>
      <w:spacing w:after="57"/>
      <w:ind w:left="2268"/>
      <w:jc w:val="center"/>
    </w:pPr>
    <w:rPr>
      <w:rFonts w:ascii="Calibri" w:eastAsia="Calibri" w:hAnsi="Calibri"/>
      <w:sz w:val="22"/>
      <w:szCs w:val="22"/>
      <w:lang w:eastAsia="en-US"/>
    </w:rPr>
  </w:style>
  <w:style w:type="paragraph" w:styleId="affa">
    <w:name w:val="TOC Heading"/>
    <w:uiPriority w:val="39"/>
    <w:unhideWhenUsed/>
    <w:rsid w:val="00A60383"/>
    <w:pPr>
      <w:spacing w:after="200" w:line="276" w:lineRule="auto"/>
    </w:pPr>
    <w:rPr>
      <w:rFonts w:ascii="Calibri" w:eastAsia="Calibri" w:hAnsi="Calibri" w:cs="Calibri"/>
      <w:sz w:val="22"/>
      <w:szCs w:val="22"/>
      <w:lang w:eastAsia="en-US"/>
    </w:rPr>
  </w:style>
  <w:style w:type="character" w:customStyle="1" w:styleId="40">
    <w:name w:val="Заголовок 4 Знак"/>
    <w:basedOn w:val="a0"/>
    <w:link w:val="4"/>
    <w:rsid w:val="00A60383"/>
    <w:rPr>
      <w:sz w:val="32"/>
      <w:szCs w:val="24"/>
      <w:lang w:eastAsia="zh-CN"/>
    </w:rPr>
  </w:style>
  <w:style w:type="character" w:customStyle="1" w:styleId="ab">
    <w:name w:val="Основной текст Знак"/>
    <w:basedOn w:val="a0"/>
    <w:link w:val="aa"/>
    <w:uiPriority w:val="99"/>
    <w:rsid w:val="00A60383"/>
    <w:rPr>
      <w:sz w:val="28"/>
      <w:szCs w:val="24"/>
      <w:lang w:eastAsia="zh-CN"/>
    </w:rPr>
  </w:style>
  <w:style w:type="character" w:styleId="affb">
    <w:name w:val="Strong"/>
    <w:uiPriority w:val="22"/>
    <w:qFormat/>
    <w:rsid w:val="00A60383"/>
    <w:rPr>
      <w:b/>
      <w:bCs/>
    </w:rPr>
  </w:style>
  <w:style w:type="paragraph" w:customStyle="1" w:styleId="ConsPlusNormal">
    <w:name w:val="ConsPlusNormal"/>
    <w:link w:val="ConsPlusNormal0"/>
    <w:qFormat/>
    <w:rsid w:val="00A60383"/>
    <w:rPr>
      <w:rFonts w:ascii="Arial" w:eastAsia="Calibri" w:hAnsi="Arial" w:cs="Arial"/>
      <w:lang w:eastAsia="en-US"/>
    </w:rPr>
  </w:style>
  <w:style w:type="paragraph" w:styleId="affc">
    <w:name w:val="Normal (Web)"/>
    <w:basedOn w:val="a"/>
    <w:uiPriority w:val="99"/>
    <w:unhideWhenUsed/>
    <w:rsid w:val="00A60383"/>
    <w:pPr>
      <w:suppressAutoHyphens w:val="0"/>
      <w:spacing w:before="100" w:beforeAutospacing="1" w:after="100" w:afterAutospacing="1"/>
    </w:pPr>
    <w:rPr>
      <w:lang w:eastAsia="ru-RU"/>
    </w:rPr>
  </w:style>
  <w:style w:type="character" w:customStyle="1" w:styleId="apple-converted-space">
    <w:name w:val="apple-converted-space"/>
    <w:basedOn w:val="a0"/>
    <w:rsid w:val="00A60383"/>
  </w:style>
  <w:style w:type="character" w:customStyle="1" w:styleId="af1">
    <w:name w:val="Верхний колонтитул Знак"/>
    <w:basedOn w:val="a0"/>
    <w:link w:val="af0"/>
    <w:uiPriority w:val="99"/>
    <w:rsid w:val="00A60383"/>
    <w:rPr>
      <w:sz w:val="24"/>
      <w:szCs w:val="24"/>
      <w:lang w:eastAsia="zh-CN"/>
    </w:rPr>
  </w:style>
  <w:style w:type="character" w:customStyle="1" w:styleId="af3">
    <w:name w:val="Нижний колонтитул Знак"/>
    <w:basedOn w:val="a0"/>
    <w:link w:val="af2"/>
    <w:uiPriority w:val="99"/>
    <w:rsid w:val="00A60383"/>
    <w:rPr>
      <w:sz w:val="24"/>
      <w:szCs w:val="24"/>
      <w:lang w:eastAsia="zh-CN"/>
    </w:rPr>
  </w:style>
  <w:style w:type="character" w:customStyle="1" w:styleId="ConsPlusNormal0">
    <w:name w:val="ConsPlusNormal Знак"/>
    <w:link w:val="ConsPlusNormal"/>
    <w:rsid w:val="00A60383"/>
    <w:rPr>
      <w:rFonts w:ascii="Arial" w:eastAsia="Calibri" w:hAnsi="Arial" w:cs="Arial"/>
      <w:lang w:eastAsia="en-US"/>
    </w:rPr>
  </w:style>
  <w:style w:type="paragraph" w:customStyle="1" w:styleId="ConsPlusTitle">
    <w:name w:val="ConsPlusTitle"/>
    <w:uiPriority w:val="99"/>
    <w:rsid w:val="00A60383"/>
    <w:pPr>
      <w:widowControl w:val="0"/>
    </w:pPr>
    <w:rPr>
      <w:rFonts w:ascii="Calibri" w:hAnsi="Calibri" w:cs="Calibri"/>
      <w:b/>
    </w:rPr>
  </w:style>
  <w:style w:type="paragraph" w:customStyle="1" w:styleId="Default">
    <w:name w:val="Default"/>
    <w:rsid w:val="00A60383"/>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Marochkina@tularegion.ru" TargetMode="External"/><Relationship Id="rId13" Type="http://schemas.openxmlformats.org/officeDocument/2006/relationships/hyperlink" Target="consultantplus://offline/ref=95D5B4AD0DF1A0AE4C38F341D45224DBAE228A72B82EAE8A970F073E9B09CD694504942B85E9821150E6A0F8E0FB0E058A6D7088952A57ECVAu0I" TargetMode="External"/><Relationship Id="rId18" Type="http://schemas.openxmlformats.org/officeDocument/2006/relationships/hyperlink" Target="http://www.consultant.ru/document/cons_doc_LAW_2190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lena.Strelkova@tularegion.ru" TargetMode="External"/><Relationship Id="rId12" Type="http://schemas.openxmlformats.org/officeDocument/2006/relationships/hyperlink" Target="consultantplus://offline/ref=95D5B4AD0DF1A0AE4C38F341D45224DBAC228D7EB923AE8A970F073E9B09CD694504942B85E9811E57E6A0F8E0FB0E058A6D7088952A57ECVAu0I" TargetMode="External"/><Relationship Id="rId17" Type="http://schemas.openxmlformats.org/officeDocument/2006/relationships/hyperlink" Target="http://www.consultant.ru/document/cons_doc_LAW_219016/" TargetMode="External"/><Relationship Id="rId2" Type="http://schemas.openxmlformats.org/officeDocument/2006/relationships/styles" Target="styles.xml"/><Relationship Id="rId16" Type="http://schemas.openxmlformats.org/officeDocument/2006/relationships/hyperlink" Target="consultantplus://offline/ref=95D5B4AD0DF1A0AE4C38F341D45224DBAE258D76BE2BAE8A970F073E9B09CD694504942B85E9811658E6A0F8E0FB0E058A6D7088952A57ECVAu0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D5B4AD0DF1A0AE4C38F341D45224DBAE228A72B82EAE8A970F073E9B09CD694504942B85E9831454E6A0F8E0FB0E058A6D7088952A57ECVAu0I" TargetMode="External"/><Relationship Id="rId5" Type="http://schemas.openxmlformats.org/officeDocument/2006/relationships/footnotes" Target="footnotes.xml"/><Relationship Id="rId15" Type="http://schemas.openxmlformats.org/officeDocument/2006/relationships/hyperlink" Target="consultantplus://offline/ref=95D5B4AD0DF1A0AE4C38F341D45224DBAF238A76B82CAE8A970F073E9B09CD694504942B85E9811659E6A0F8E0FB0E058A6D7088952A57ECVAu0I" TargetMode="External"/><Relationship Id="rId10" Type="http://schemas.openxmlformats.org/officeDocument/2006/relationships/hyperlink" Target="consultantplus://offline/ref=95D5B4AD0DF1A0AE4C38F341D45224DBAE238C72B72EAE8A970F073E9B09CD694504942B85E9871053E6A0F8E0FB0E058A6D7088952A57ECVAu0I" TargetMode="External"/><Relationship Id="rId19" Type="http://schemas.openxmlformats.org/officeDocument/2006/relationships/hyperlink" Target="file:///C:\Users\Marina.Marochkina\Desktop\&#1052;&#1042;&#1050;_2019\&#1052;&#1045;&#1058;&#1054;&#1044;&#1056;&#1045;&#1050;&#1054;&#1052;&#1045;&#1053;&#1044;&#1040;&#1062;&#1048;&#1048;_2019\&#1087;&#1088;&#1080;&#1082;&#1072;&#1079;%20&#1052;&#1058;&#1080;&#1057;&#1047;%20&#1058;&#1054;_&#1087;&#1086;&#1088;&#1103;&#1076;&#1086;&#1082;%20&#1087;&#1088;&#1077;&#1076;&#1086;&#1089;&#1090;&#1072;&#1074;&#1083;&#1077;&#1085;&#1080;&#1103;%20&#1089;&#1072;&#1085;&#1087;&#1091;&#1090;&#1077;&#1074;&#1086;&#1082;.docx" TargetMode="External"/><Relationship Id="rId4" Type="http://schemas.openxmlformats.org/officeDocument/2006/relationships/webSettings" Target="webSettings.xml"/><Relationship Id="rId9" Type="http://schemas.openxmlformats.org/officeDocument/2006/relationships/hyperlink" Target="mailto:Anastasiya.Usmanova@tularegion.ru" TargetMode="External"/><Relationship Id="rId14" Type="http://schemas.openxmlformats.org/officeDocument/2006/relationships/hyperlink" Target="consultantplus://offline/ref=95D5B4AD0DF1A0AE4C38F341D45224DBAE228A72B82EAE8A970F073E9B09CD694504942B85E9831259E6A0F8E0FB0E058A6D7088952A57ECVAu0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_(&#1087;&#1088;&#1072;&#1074;&#1080;&#1090;&#1077;&#1083;&#1100;&#1089;&#1090;&#1074;&#1086;%20&#1080;%20&#1054;&#1048;&#104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Письмо_(правительство и ОИВ)</Template>
  <TotalTime>2</TotalTime>
  <Pages>35</Pages>
  <Words>13392</Words>
  <Characters>76339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89552</CharactersWithSpaces>
  <SharedDoc>false</SharedDoc>
  <HLinks>
    <vt:vector size="24" baseType="variant">
      <vt:variant>
        <vt:i4>5243005</vt:i4>
      </vt:variant>
      <vt:variant>
        <vt:i4>9</vt:i4>
      </vt:variant>
      <vt:variant>
        <vt:i4>0</vt:i4>
      </vt:variant>
      <vt:variant>
        <vt:i4>5</vt:i4>
      </vt:variant>
      <vt:variant>
        <vt:lpwstr>mailto:osd@tularegion.ru</vt:lpwstr>
      </vt:variant>
      <vt:variant>
        <vt:lpwstr/>
      </vt:variant>
      <vt:variant>
        <vt:i4>6946921</vt:i4>
      </vt:variant>
      <vt:variant>
        <vt:i4>6</vt:i4>
      </vt:variant>
      <vt:variant>
        <vt:i4>0</vt:i4>
      </vt:variant>
      <vt:variant>
        <vt:i4>5</vt:i4>
      </vt:variant>
      <vt:variant>
        <vt:lpwstr>https://gosprav.tularegion.ru/</vt:lpwstr>
      </vt:variant>
      <vt:variant>
        <vt:lpwstr/>
      </vt:variant>
      <vt:variant>
        <vt:i4>2424842</vt:i4>
      </vt:variant>
      <vt:variant>
        <vt:i4>3</vt:i4>
      </vt:variant>
      <vt:variant>
        <vt:i4>0</vt:i4>
      </vt:variant>
      <vt:variant>
        <vt:i4>5</vt:i4>
      </vt:variant>
      <vt:variant>
        <vt:lpwstr>mailto:pravo@tularegion.ru</vt:lpwstr>
      </vt:variant>
      <vt:variant>
        <vt:lpwstr/>
      </vt:variant>
      <vt:variant>
        <vt:i4>4063255</vt:i4>
      </vt:variant>
      <vt:variant>
        <vt:i4>0</vt:i4>
      </vt:variant>
      <vt:variant>
        <vt:i4>0</vt:i4>
      </vt:variant>
      <vt:variant>
        <vt:i4>5</vt:i4>
      </vt:variant>
      <vt:variant>
        <vt:lpwstr>mailto:minstroy@tularegion.ru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Марочкина Марина Алексеевна</dc:creator>
  <cp:lastModifiedBy>Секретарь</cp:lastModifiedBy>
  <cp:revision>2</cp:revision>
  <cp:lastPrinted>1995-11-21T14:41:00Z</cp:lastPrinted>
  <dcterms:created xsi:type="dcterms:W3CDTF">2023-03-17T10:01:00Z</dcterms:created>
  <dcterms:modified xsi:type="dcterms:W3CDTF">2023-03-17T10:01:00Z</dcterms:modified>
</cp:coreProperties>
</file>