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0FC" w:rsidRDefault="002235EE">
      <w:pPr>
        <w:pStyle w:val="printredaction-line"/>
        <w:spacing w:line="276" w:lineRule="auto"/>
        <w:divId w:val="317267745"/>
      </w:pPr>
      <w:r>
        <w:t>Актуально на 10 фев</w:t>
      </w:r>
      <w:r w:rsidR="00453D24">
        <w:t>раля</w:t>
      </w:r>
      <w:r>
        <w:t xml:space="preserve"> 2023</w:t>
      </w:r>
      <w:bookmarkStart w:id="0" w:name="_GoBack"/>
      <w:bookmarkEnd w:id="0"/>
    </w:p>
    <w:p w:rsidR="008550FC" w:rsidRDefault="002235EE">
      <w:pPr>
        <w:pStyle w:val="2"/>
        <w:spacing w:line="276" w:lineRule="auto"/>
        <w:divId w:val="317267745"/>
        <w:rPr>
          <w:rFonts w:eastAsia="Times New Roman"/>
        </w:rPr>
      </w:pPr>
      <w:r>
        <w:rPr>
          <w:rFonts w:eastAsia="Times New Roman"/>
        </w:rPr>
        <w:t>Скорректировали ФГОС общего образования под ФОП</w:t>
      </w:r>
    </w:p>
    <w:p w:rsidR="008550FC" w:rsidRDefault="002235EE">
      <w:pPr>
        <w:spacing w:line="276" w:lineRule="auto"/>
        <w:divId w:val="281305838"/>
        <w:rPr>
          <w:rFonts w:eastAsia="Times New Roman"/>
        </w:rPr>
      </w:pPr>
      <w:proofErr w:type="spellStart"/>
      <w:r>
        <w:rPr>
          <w:rFonts w:eastAsia="Times New Roman"/>
        </w:rPr>
        <w:t>Минпросвещения</w:t>
      </w:r>
      <w:proofErr w:type="spellEnd"/>
      <w:r>
        <w:rPr>
          <w:rFonts w:eastAsia="Times New Roman"/>
        </w:rPr>
        <w:t xml:space="preserve"> утвердило </w:t>
      </w:r>
      <w:hyperlink r:id="rId4" w:anchor="/document/97/504143/" w:tgtFrame="_self" w:history="1">
        <w:r>
          <w:rPr>
            <w:rStyle w:val="a3"/>
            <w:rFonts w:eastAsia="Times New Roman"/>
          </w:rPr>
          <w:t>приказ, который вносит изменения во ФГОС ДО, НОО, ООО, для обучающихся с ОВЗ и у/о</w:t>
        </w:r>
      </w:hyperlink>
      <w:r>
        <w:rPr>
          <w:rFonts w:eastAsia="Times New Roman"/>
        </w:rPr>
        <w:t xml:space="preserve">. Документ действует с 17.02.2023. </w:t>
      </w:r>
    </w:p>
    <w:p w:rsidR="008550FC" w:rsidRDefault="002235EE">
      <w:pPr>
        <w:pStyle w:val="a5"/>
        <w:spacing w:line="276" w:lineRule="auto"/>
        <w:divId w:val="1085373959"/>
      </w:pPr>
      <w:r>
        <w:t>Министерство решило поправить текст стандартов, чтобы не было множества разночтений между ними и федеральными программами. Ведь по ФОП надо разрабатывать ООП школы и детского сада уже с 2023 года. Например, удалили упоминания о примерных ООП. В таблице – перечень изменений по каждому ФГОС.</w:t>
      </w:r>
    </w:p>
    <w:tbl>
      <w:tblPr>
        <w:tblW w:w="5232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2014"/>
        <w:gridCol w:w="4201"/>
        <w:gridCol w:w="3888"/>
      </w:tblGrid>
      <w:tr w:rsidR="008550FC" w:rsidTr="002235EE">
        <w:trPr>
          <w:divId w:val="947811215"/>
          <w:tblHeader/>
        </w:trPr>
        <w:tc>
          <w:tcPr>
            <w:tcW w:w="9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50FC" w:rsidRDefault="002235EE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Пункт ФГОС</w:t>
            </w:r>
          </w:p>
        </w:tc>
        <w:tc>
          <w:tcPr>
            <w:tcW w:w="20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50FC" w:rsidRDefault="002235EE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Как стало</w:t>
            </w:r>
          </w:p>
        </w:tc>
        <w:tc>
          <w:tcPr>
            <w:tcW w:w="1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50FC" w:rsidRDefault="002235EE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Как было</w:t>
            </w:r>
          </w:p>
        </w:tc>
      </w:tr>
      <w:tr w:rsidR="008550FC" w:rsidTr="002235EE">
        <w:trPr>
          <w:divId w:val="947811215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50FC" w:rsidRDefault="002235EE">
            <w:pPr>
              <w:pStyle w:val="3"/>
              <w:rPr>
                <w:rFonts w:eastAsia="Times New Roman"/>
              </w:rPr>
            </w:pPr>
            <w:r>
              <w:rPr>
                <w:rFonts w:eastAsia="Times New Roman"/>
              </w:rPr>
              <w:t>ФГОС ДО</w:t>
            </w:r>
          </w:p>
        </w:tc>
      </w:tr>
      <w:tr w:rsidR="008550FC" w:rsidTr="002235EE">
        <w:trPr>
          <w:divId w:val="947811215"/>
        </w:trPr>
        <w:tc>
          <w:tcPr>
            <w:tcW w:w="9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50FC" w:rsidRDefault="002235EE">
            <w:pPr>
              <w:pStyle w:val="a5"/>
            </w:pPr>
            <w:r>
              <w:t>Подп. 3 п. 6</w:t>
            </w:r>
          </w:p>
        </w:tc>
        <w:tc>
          <w:tcPr>
            <w:tcW w:w="20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50FC" w:rsidRDefault="002235EE">
            <w:pPr>
              <w:pStyle w:val="a5"/>
            </w:pPr>
            <w:r>
              <w:t>Стандарт направлен на решение следующих задач:</w:t>
            </w:r>
            <w:r>
              <w:br/>
              <w:t>...</w:t>
            </w:r>
            <w:r>
              <w:br/>
              <w:t xml:space="preserve">3) обеспечения преемственности целей, задач и содержания образования, реализуемых в рамках образовательных программ различных уровней (далее - </w:t>
            </w:r>
            <w:r>
              <w:rPr>
                <w:rStyle w:val="a6"/>
              </w:rPr>
              <w:t>преемственность образовательных</w:t>
            </w:r>
            <w:r>
              <w:t xml:space="preserve"> программ дошкольного и начального общего образования)</w:t>
            </w:r>
          </w:p>
        </w:tc>
        <w:tc>
          <w:tcPr>
            <w:tcW w:w="1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50FC" w:rsidRDefault="002235EE">
            <w:pPr>
              <w:pStyle w:val="a5"/>
            </w:pPr>
            <w:r>
              <w:t>Стандарт направлен на решение следующих задач:</w:t>
            </w:r>
            <w:r>
              <w:br/>
              <w:t>...</w:t>
            </w:r>
            <w:r>
              <w:br/>
              <w:t xml:space="preserve">3) обеспечения преемственности целей, задач и содержания образования, реализуемых в рамках образовательных программ различных уровней (далее - преемственность </w:t>
            </w:r>
            <w:r>
              <w:rPr>
                <w:rStyle w:val="a6"/>
              </w:rPr>
              <w:t xml:space="preserve">основных </w:t>
            </w:r>
            <w:r>
              <w:t>образовательных программ дошкольного и начального общего образования)</w:t>
            </w:r>
          </w:p>
        </w:tc>
      </w:tr>
      <w:tr w:rsidR="008550FC" w:rsidTr="002235EE">
        <w:trPr>
          <w:divId w:val="947811215"/>
        </w:trPr>
        <w:tc>
          <w:tcPr>
            <w:tcW w:w="9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50FC" w:rsidRDefault="002235EE">
            <w:pPr>
              <w:pStyle w:val="a5"/>
            </w:pPr>
            <w:r>
              <w:t>П. 1.7</w:t>
            </w:r>
          </w:p>
        </w:tc>
        <w:tc>
          <w:tcPr>
            <w:tcW w:w="20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50FC" w:rsidRDefault="002235EE">
            <w:pPr>
              <w:pStyle w:val="a5"/>
            </w:pPr>
            <w:r>
              <w:t>Стандарт является основой для:</w:t>
            </w:r>
          </w:p>
          <w:p w:rsidR="008550FC" w:rsidRDefault="002235EE">
            <w:pPr>
              <w:pStyle w:val="a5"/>
            </w:pPr>
            <w:r>
              <w:t xml:space="preserve">1) разработки </w:t>
            </w:r>
            <w:r>
              <w:rPr>
                <w:rStyle w:val="a6"/>
              </w:rPr>
              <w:t>федеральной образовательной программы дошкольного образования(далее - федеральная программа)</w:t>
            </w:r>
            <w:r>
              <w:t>;</w:t>
            </w:r>
            <w:r>
              <w:br/>
              <w:t>2) разработки Программы;</w:t>
            </w:r>
            <w:r>
              <w:br/>
              <w:t>3) разработки нормативов финансового обеспечения реализации Программы и нормативных затрат на оказание государственной (муниципальной) услуги в сфере дошкольного образования</w:t>
            </w:r>
          </w:p>
        </w:tc>
        <w:tc>
          <w:tcPr>
            <w:tcW w:w="1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50FC" w:rsidRDefault="002235EE">
            <w:pPr>
              <w:pStyle w:val="a5"/>
            </w:pPr>
            <w:r>
              <w:t>Стандарт является основой для:</w:t>
            </w:r>
          </w:p>
          <w:p w:rsidR="008550FC" w:rsidRDefault="002235EE">
            <w:pPr>
              <w:pStyle w:val="a5"/>
            </w:pPr>
            <w:r>
              <w:t>1) разработки Программы;</w:t>
            </w:r>
            <w:r>
              <w:br/>
              <w:t xml:space="preserve">2) разработки </w:t>
            </w:r>
            <w:r>
              <w:rPr>
                <w:rStyle w:val="a6"/>
              </w:rPr>
              <w:t>вариативных примерных образовательных программ дошкольного образования (далее - примерные программы)</w:t>
            </w:r>
            <w:r>
              <w:t>;</w:t>
            </w:r>
            <w:r>
              <w:br/>
              <w:t>3) разработки нормативов финансового обеспечения реализации Программы и нормативных затрат на оказание государственной (муниципальной) услуги в сфере дошкольного образования</w:t>
            </w:r>
          </w:p>
        </w:tc>
      </w:tr>
      <w:tr w:rsidR="008550FC" w:rsidTr="002235EE">
        <w:trPr>
          <w:divId w:val="947811215"/>
        </w:trPr>
        <w:tc>
          <w:tcPr>
            <w:tcW w:w="9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50FC" w:rsidRDefault="002235EE">
            <w:pPr>
              <w:pStyle w:val="a5"/>
            </w:pPr>
            <w:proofErr w:type="spellStart"/>
            <w:r>
              <w:t>Абз</w:t>
            </w:r>
            <w:proofErr w:type="spellEnd"/>
            <w:r>
              <w:t>. 1 п. 2.5</w:t>
            </w:r>
          </w:p>
        </w:tc>
        <w:tc>
          <w:tcPr>
            <w:tcW w:w="20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50FC" w:rsidRDefault="002235EE">
            <w:pPr>
              <w:pStyle w:val="a5"/>
            </w:pPr>
            <w:r>
              <w:t xml:space="preserve">Программа разрабатывается и утверждается Организацией самостоятельно в соответствии с настоящим Стандартом и </w:t>
            </w:r>
            <w:r>
              <w:rPr>
                <w:rStyle w:val="a6"/>
              </w:rPr>
              <w:t>федеральной программой</w:t>
            </w:r>
          </w:p>
        </w:tc>
        <w:tc>
          <w:tcPr>
            <w:tcW w:w="1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50FC" w:rsidRDefault="002235EE">
            <w:pPr>
              <w:pStyle w:val="a5"/>
            </w:pPr>
            <w:r>
              <w:t xml:space="preserve">Программа разрабатывается и утверждается Организацией самостоятельно в соответствии с настоящим Стандартом и </w:t>
            </w:r>
            <w:r>
              <w:rPr>
                <w:rStyle w:val="a6"/>
              </w:rPr>
              <w:t>с учетом Примерных программ</w:t>
            </w:r>
          </w:p>
        </w:tc>
      </w:tr>
      <w:tr w:rsidR="008550FC" w:rsidTr="002235EE">
        <w:trPr>
          <w:divId w:val="947811215"/>
        </w:trPr>
        <w:tc>
          <w:tcPr>
            <w:tcW w:w="9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50FC" w:rsidRDefault="002235EE">
            <w:pPr>
              <w:pStyle w:val="a5"/>
            </w:pPr>
            <w:r>
              <w:lastRenderedPageBreak/>
              <w:t>П. 2.6</w:t>
            </w:r>
          </w:p>
        </w:tc>
        <w:tc>
          <w:tcPr>
            <w:tcW w:w="20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50FC" w:rsidRDefault="002235EE">
            <w:pPr>
              <w:pStyle w:val="a5"/>
            </w:pPr>
            <w:r>
              <w:t>Суть правок: подробнее расписали на что должны быть направлены образовательные области - социально-коммуникативное, познавательное, речевое, художественно-эстетическое и физическое развитие</w:t>
            </w:r>
          </w:p>
        </w:tc>
        <w:tc>
          <w:tcPr>
            <w:tcW w:w="1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50FC" w:rsidRDefault="002235EE">
            <w:pPr>
              <w:pStyle w:val="a5"/>
            </w:pPr>
            <w:r>
              <w:t>Направленности образовательных областей были изложены более сжато</w:t>
            </w:r>
          </w:p>
        </w:tc>
      </w:tr>
      <w:tr w:rsidR="008550FC" w:rsidTr="002235EE">
        <w:trPr>
          <w:divId w:val="947811215"/>
        </w:trPr>
        <w:tc>
          <w:tcPr>
            <w:tcW w:w="9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50FC" w:rsidRDefault="002235EE">
            <w:pPr>
              <w:pStyle w:val="a5"/>
            </w:pPr>
            <w:r>
              <w:t>П. 2.7</w:t>
            </w:r>
          </w:p>
        </w:tc>
        <w:tc>
          <w:tcPr>
            <w:tcW w:w="20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50FC" w:rsidRDefault="002235EE">
            <w:pPr>
              <w:pStyle w:val="a5"/>
            </w:pPr>
            <w:r>
              <w:t>Суть правок: детальнее описали возможные виды деятельности воспитанников в зависимости от возраста</w:t>
            </w:r>
          </w:p>
        </w:tc>
        <w:tc>
          <w:tcPr>
            <w:tcW w:w="1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50FC" w:rsidRDefault="002235EE">
            <w:pPr>
              <w:pStyle w:val="a5"/>
            </w:pPr>
            <w:r>
              <w:t>Виды деятельности детей имели более общее описание и предусматривали сквозные механизмы развития – общение, игру, познавательно-исследовательскую деятельность</w:t>
            </w:r>
          </w:p>
        </w:tc>
      </w:tr>
      <w:tr w:rsidR="008550FC" w:rsidTr="002235EE">
        <w:trPr>
          <w:divId w:val="947811215"/>
        </w:trPr>
        <w:tc>
          <w:tcPr>
            <w:tcW w:w="9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50FC" w:rsidRDefault="002235EE">
            <w:pPr>
              <w:pStyle w:val="a5"/>
            </w:pPr>
            <w:r>
              <w:t>П. 2.10</w:t>
            </w:r>
          </w:p>
        </w:tc>
        <w:tc>
          <w:tcPr>
            <w:tcW w:w="20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50FC" w:rsidRDefault="002235EE">
            <w:pPr>
              <w:pStyle w:val="a5"/>
            </w:pPr>
            <w:r>
              <w:t xml:space="preserve">Объем обязательной части Программы </w:t>
            </w:r>
            <w:r>
              <w:rPr>
                <w:rStyle w:val="a6"/>
              </w:rPr>
              <w:t xml:space="preserve">должен соответствовать федеральной программе и быть </w:t>
            </w:r>
            <w:r>
              <w:t xml:space="preserve">не менее 60% от общего объема Программы; части, формируемой участниками образовательных отношений, не более 40%. </w:t>
            </w:r>
            <w:r>
              <w:rPr>
                <w:rStyle w:val="a6"/>
              </w:rPr>
              <w:t>Содержание и планируемые результаты Программы должны быть не ниже соответствующих содержания и планируемых результатов федеральной программы</w:t>
            </w:r>
          </w:p>
        </w:tc>
        <w:tc>
          <w:tcPr>
            <w:tcW w:w="1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50FC" w:rsidRDefault="002235EE">
            <w:pPr>
              <w:pStyle w:val="a5"/>
            </w:pPr>
            <w:r>
              <w:t xml:space="preserve">Объем обязательной части Программы </w:t>
            </w:r>
            <w:r>
              <w:rPr>
                <w:rStyle w:val="a6"/>
              </w:rPr>
              <w:t>рекомендуется</w:t>
            </w:r>
            <w:r>
              <w:t xml:space="preserve"> не менее 60% от ее общего объема; части, формируемой участниками образовательных отношений, не более 40%</w:t>
            </w:r>
          </w:p>
        </w:tc>
      </w:tr>
      <w:tr w:rsidR="008550FC" w:rsidTr="002235EE">
        <w:trPr>
          <w:divId w:val="947811215"/>
        </w:trPr>
        <w:tc>
          <w:tcPr>
            <w:tcW w:w="9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50FC" w:rsidRDefault="002235EE">
            <w:pPr>
              <w:pStyle w:val="a5"/>
            </w:pPr>
            <w:proofErr w:type="spellStart"/>
            <w:r>
              <w:t>Абз</w:t>
            </w:r>
            <w:proofErr w:type="spellEnd"/>
            <w:r>
              <w:t>. 3 п. 2.11.2</w:t>
            </w:r>
          </w:p>
        </w:tc>
        <w:tc>
          <w:tcPr>
            <w:tcW w:w="20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50FC" w:rsidRDefault="002235EE">
            <w:pPr>
              <w:pStyle w:val="a5"/>
            </w:pPr>
            <w:r>
              <w:t>Содержательный раздел Программы должен включать:</w:t>
            </w:r>
          </w:p>
          <w:p w:rsidR="008550FC" w:rsidRDefault="002235EE">
            <w:pPr>
              <w:pStyle w:val="a5"/>
            </w:pPr>
            <w:r>
              <w:t xml:space="preserve">а) описание образовательной деятельности в соответствии с направлениями развития ребенка, представленными в пяти образовательных областях, </w:t>
            </w:r>
            <w:r>
              <w:rPr>
                <w:rStyle w:val="a6"/>
              </w:rPr>
              <w:t>федеральной программой</w:t>
            </w:r>
            <w:r>
              <w:t xml:space="preserve"> и с учетом используемых методических пособий, обеспечивающих реализацию данного содержания</w:t>
            </w:r>
          </w:p>
        </w:tc>
        <w:tc>
          <w:tcPr>
            <w:tcW w:w="1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50FC" w:rsidRDefault="002235EE">
            <w:pPr>
              <w:pStyle w:val="a5"/>
            </w:pPr>
            <w:r>
              <w:t>Содержательный раздел Программы должен включать:</w:t>
            </w:r>
          </w:p>
          <w:p w:rsidR="008550FC" w:rsidRDefault="002235EE">
            <w:pPr>
              <w:pStyle w:val="a5"/>
            </w:pPr>
            <w:r>
              <w:t xml:space="preserve">а) описание образовательной деятельности в соответствии с направлениями развития ребенка, представленными в пяти образовательных областях, с учетом используемых </w:t>
            </w:r>
            <w:r>
              <w:rPr>
                <w:rStyle w:val="a6"/>
              </w:rPr>
              <w:t xml:space="preserve">вариативных примерных основных образовательных программ дошкольного </w:t>
            </w:r>
            <w:proofErr w:type="spellStart"/>
            <w:r>
              <w:rPr>
                <w:rStyle w:val="a6"/>
              </w:rPr>
              <w:t>образованияи</w:t>
            </w:r>
            <w:proofErr w:type="spellEnd"/>
            <w:r>
              <w:t xml:space="preserve"> методических пособий, обеспечивающих реализацию данного содержания</w:t>
            </w:r>
          </w:p>
        </w:tc>
      </w:tr>
      <w:tr w:rsidR="008550FC" w:rsidTr="002235EE">
        <w:trPr>
          <w:divId w:val="947811215"/>
        </w:trPr>
        <w:tc>
          <w:tcPr>
            <w:tcW w:w="9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50FC" w:rsidRDefault="002235EE">
            <w:pPr>
              <w:pStyle w:val="a5"/>
            </w:pPr>
            <w:proofErr w:type="spellStart"/>
            <w:r>
              <w:t>Абз</w:t>
            </w:r>
            <w:proofErr w:type="spellEnd"/>
            <w:r>
              <w:t>. 1 п. 2.12</w:t>
            </w:r>
          </w:p>
        </w:tc>
        <w:tc>
          <w:tcPr>
            <w:tcW w:w="20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50FC" w:rsidRDefault="002235EE">
            <w:pPr>
              <w:pStyle w:val="a5"/>
            </w:pPr>
            <w:r>
              <w:t xml:space="preserve">Обязательная часть Программы </w:t>
            </w:r>
            <w:r>
              <w:rPr>
                <w:rStyle w:val="a6"/>
              </w:rPr>
              <w:t xml:space="preserve">должна соответствовать федеральной программе и </w:t>
            </w:r>
            <w:r>
              <w:t>оформляется в виде ссылки на</w:t>
            </w:r>
            <w:r>
              <w:rPr>
                <w:rStyle w:val="a6"/>
              </w:rPr>
              <w:t xml:space="preserve"> нее. Содержание и планируемые результаты Программы должны быть не ниже соответствующих </w:t>
            </w:r>
            <w:r>
              <w:rPr>
                <w:rStyle w:val="a6"/>
              </w:rPr>
              <w:lastRenderedPageBreak/>
              <w:t>содержания и планируемых результатов федеральной программы</w:t>
            </w:r>
          </w:p>
        </w:tc>
        <w:tc>
          <w:tcPr>
            <w:tcW w:w="1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50FC" w:rsidRDefault="002235EE">
            <w:pPr>
              <w:pStyle w:val="a5"/>
            </w:pPr>
            <w:r>
              <w:rPr>
                <w:rStyle w:val="a6"/>
              </w:rPr>
              <w:lastRenderedPageBreak/>
              <w:t>В случае если</w:t>
            </w:r>
            <w:r>
              <w:t xml:space="preserve"> обязательная часть Программы </w:t>
            </w:r>
            <w:r>
              <w:rPr>
                <w:rStyle w:val="a6"/>
              </w:rPr>
              <w:t>соответствует примерной программе, она</w:t>
            </w:r>
            <w:r>
              <w:t xml:space="preserve"> оформляется в виде ссылки на </w:t>
            </w:r>
            <w:r>
              <w:rPr>
                <w:rStyle w:val="a6"/>
              </w:rPr>
              <w:t xml:space="preserve">соответствующую примерную программу. Обязательная часть должна быть представлена </w:t>
            </w:r>
            <w:r>
              <w:rPr>
                <w:rStyle w:val="a6"/>
              </w:rPr>
              <w:lastRenderedPageBreak/>
              <w:t>развернуто в соответствии с пунктом 2.11 Стандарта, в случае если она не соответствует одной из примерных программ</w:t>
            </w:r>
          </w:p>
        </w:tc>
      </w:tr>
      <w:tr w:rsidR="008550FC" w:rsidTr="002235EE">
        <w:trPr>
          <w:divId w:val="947811215"/>
        </w:trPr>
        <w:tc>
          <w:tcPr>
            <w:tcW w:w="9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50FC" w:rsidRDefault="002235EE">
            <w:pPr>
              <w:pStyle w:val="a5"/>
            </w:pPr>
            <w:proofErr w:type="spellStart"/>
            <w:r>
              <w:lastRenderedPageBreak/>
              <w:t>Абз</w:t>
            </w:r>
            <w:proofErr w:type="spellEnd"/>
            <w:r>
              <w:t>. 4 п. 2.13</w:t>
            </w:r>
          </w:p>
        </w:tc>
        <w:tc>
          <w:tcPr>
            <w:tcW w:w="20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50FC" w:rsidRDefault="002235EE">
            <w:pPr>
              <w:pStyle w:val="a5"/>
            </w:pPr>
            <w:r>
              <w:t>В краткой презентации Программы должны быть указаны:</w:t>
            </w:r>
            <w:r>
              <w:br/>
              <w:t>…</w:t>
            </w:r>
            <w:r>
              <w:br/>
              <w:t xml:space="preserve">2) </w:t>
            </w:r>
            <w:r>
              <w:rPr>
                <w:rStyle w:val="a6"/>
              </w:rPr>
              <w:t>ссылка на федеральную программу</w:t>
            </w:r>
          </w:p>
        </w:tc>
        <w:tc>
          <w:tcPr>
            <w:tcW w:w="1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50FC" w:rsidRDefault="002235EE">
            <w:pPr>
              <w:pStyle w:val="a5"/>
            </w:pPr>
            <w:r>
              <w:t>В краткой презентации Программы должны быть указаны:</w:t>
            </w:r>
            <w:r>
              <w:br/>
              <w:t>…</w:t>
            </w:r>
            <w:r>
              <w:br/>
              <w:t xml:space="preserve">2) </w:t>
            </w:r>
            <w:r>
              <w:rPr>
                <w:rStyle w:val="a6"/>
              </w:rPr>
              <w:t>используемые Примерные программы</w:t>
            </w:r>
          </w:p>
        </w:tc>
      </w:tr>
      <w:tr w:rsidR="008550FC" w:rsidTr="002235EE">
        <w:trPr>
          <w:divId w:val="947811215"/>
        </w:trPr>
        <w:tc>
          <w:tcPr>
            <w:tcW w:w="9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50FC" w:rsidRDefault="002235EE">
            <w:pPr>
              <w:pStyle w:val="a5"/>
            </w:pPr>
            <w:r>
              <w:t>Глава III</w:t>
            </w:r>
          </w:p>
        </w:tc>
        <w:tc>
          <w:tcPr>
            <w:tcW w:w="20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50FC" w:rsidRDefault="002235EE">
            <w:pPr>
              <w:pStyle w:val="a5"/>
            </w:pPr>
            <w:r>
              <w:t xml:space="preserve">Требования к условиям </w:t>
            </w:r>
            <w:r>
              <w:rPr>
                <w:rStyle w:val="a6"/>
              </w:rPr>
              <w:t>реализации образовательной</w:t>
            </w:r>
            <w:r>
              <w:t xml:space="preserve"> программы дошкольного образования</w:t>
            </w:r>
          </w:p>
        </w:tc>
        <w:tc>
          <w:tcPr>
            <w:tcW w:w="1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50FC" w:rsidRDefault="002235EE">
            <w:pPr>
              <w:pStyle w:val="a5"/>
            </w:pPr>
            <w:r>
              <w:t xml:space="preserve">Требования к условиям реализации </w:t>
            </w:r>
            <w:r>
              <w:rPr>
                <w:rStyle w:val="a6"/>
              </w:rPr>
              <w:t>основной</w:t>
            </w:r>
            <w:r>
              <w:t xml:space="preserve"> образовательной программы дошкольного образования</w:t>
            </w:r>
          </w:p>
        </w:tc>
      </w:tr>
      <w:tr w:rsidR="008550FC" w:rsidTr="002235EE">
        <w:trPr>
          <w:divId w:val="947811215"/>
        </w:trPr>
        <w:tc>
          <w:tcPr>
            <w:tcW w:w="9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50FC" w:rsidRDefault="002235EE">
            <w:pPr>
              <w:pStyle w:val="a5"/>
            </w:pPr>
            <w:r>
              <w:t>П. 3.2</w:t>
            </w:r>
          </w:p>
        </w:tc>
        <w:tc>
          <w:tcPr>
            <w:tcW w:w="20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50FC" w:rsidRDefault="002235EE">
            <w:pPr>
              <w:pStyle w:val="a5"/>
            </w:pPr>
            <w:r>
              <w:t xml:space="preserve">Требования к психолого-педагогическим условиям реализации </w:t>
            </w:r>
            <w:r>
              <w:rPr>
                <w:rStyle w:val="a6"/>
              </w:rPr>
              <w:t>Программы</w:t>
            </w:r>
          </w:p>
        </w:tc>
        <w:tc>
          <w:tcPr>
            <w:tcW w:w="1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50FC" w:rsidRDefault="002235EE">
            <w:pPr>
              <w:pStyle w:val="a5"/>
            </w:pPr>
            <w:r>
              <w:t xml:space="preserve">Требования к психолого-педагогическим условиям реализации </w:t>
            </w:r>
            <w:r>
              <w:rPr>
                <w:rStyle w:val="a6"/>
              </w:rPr>
              <w:t>основной образовательной программы дошкольного образования</w:t>
            </w:r>
          </w:p>
        </w:tc>
      </w:tr>
      <w:tr w:rsidR="008550FC" w:rsidTr="002235EE">
        <w:trPr>
          <w:divId w:val="947811215"/>
        </w:trPr>
        <w:tc>
          <w:tcPr>
            <w:tcW w:w="9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50FC" w:rsidRDefault="002235EE">
            <w:pPr>
              <w:pStyle w:val="a5"/>
            </w:pPr>
            <w:r>
              <w:t>П. 3.2.9</w:t>
            </w:r>
          </w:p>
        </w:tc>
        <w:tc>
          <w:tcPr>
            <w:tcW w:w="20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50FC" w:rsidRDefault="002235EE">
            <w:pPr>
              <w:pStyle w:val="a5"/>
            </w:pPr>
            <w:r>
              <w:t>Суть правок: заменили старый СанПиН детского сада на СанПиН 1.2.3685-21 и СП 2.4.3648-20</w:t>
            </w:r>
          </w:p>
        </w:tc>
        <w:tc>
          <w:tcPr>
            <w:tcW w:w="1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50FC" w:rsidRDefault="002235EE">
            <w:pPr>
              <w:pStyle w:val="a5"/>
            </w:pPr>
            <w:r>
              <w:t>Упоминался старый СанПиН 2.4.1.3049-13</w:t>
            </w:r>
          </w:p>
        </w:tc>
      </w:tr>
      <w:tr w:rsidR="008550FC" w:rsidTr="002235EE">
        <w:trPr>
          <w:divId w:val="947811215"/>
        </w:trPr>
        <w:tc>
          <w:tcPr>
            <w:tcW w:w="9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50FC" w:rsidRDefault="002235EE">
            <w:pPr>
              <w:pStyle w:val="a5"/>
            </w:pPr>
            <w:r>
              <w:t>П. 3.5</w:t>
            </w:r>
          </w:p>
        </w:tc>
        <w:tc>
          <w:tcPr>
            <w:tcW w:w="20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50FC" w:rsidRDefault="002235EE">
            <w:pPr>
              <w:pStyle w:val="a5"/>
            </w:pPr>
            <w:r>
              <w:t xml:space="preserve">Требования к материально-техническим условиям реализации </w:t>
            </w:r>
            <w:r>
              <w:rPr>
                <w:rStyle w:val="a6"/>
              </w:rPr>
              <w:t>Программы</w:t>
            </w:r>
          </w:p>
        </w:tc>
        <w:tc>
          <w:tcPr>
            <w:tcW w:w="1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50FC" w:rsidRDefault="002235EE">
            <w:pPr>
              <w:pStyle w:val="a5"/>
            </w:pPr>
            <w:r>
              <w:t xml:space="preserve">Требования к материально-техническим условиям реализации </w:t>
            </w:r>
            <w:r>
              <w:rPr>
                <w:rStyle w:val="a6"/>
              </w:rPr>
              <w:t>основной образовательной программы дошкольного образования</w:t>
            </w:r>
          </w:p>
        </w:tc>
      </w:tr>
      <w:tr w:rsidR="008550FC" w:rsidTr="002235EE">
        <w:trPr>
          <w:divId w:val="947811215"/>
        </w:trPr>
        <w:tc>
          <w:tcPr>
            <w:tcW w:w="9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50FC" w:rsidRDefault="002235EE">
            <w:pPr>
              <w:pStyle w:val="a5"/>
            </w:pPr>
            <w:r>
              <w:t>П. 3.6</w:t>
            </w:r>
          </w:p>
        </w:tc>
        <w:tc>
          <w:tcPr>
            <w:tcW w:w="20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50FC" w:rsidRDefault="002235EE">
            <w:pPr>
              <w:pStyle w:val="a5"/>
            </w:pPr>
            <w:r>
              <w:t xml:space="preserve">Требования к финансовым условиям реализации </w:t>
            </w:r>
            <w:r>
              <w:rPr>
                <w:rStyle w:val="a6"/>
              </w:rPr>
              <w:t>Программы</w:t>
            </w:r>
          </w:p>
        </w:tc>
        <w:tc>
          <w:tcPr>
            <w:tcW w:w="1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50FC" w:rsidRDefault="002235EE">
            <w:pPr>
              <w:pStyle w:val="a5"/>
            </w:pPr>
            <w:r>
              <w:t xml:space="preserve">Требования к финансовым условиям реализации </w:t>
            </w:r>
            <w:r>
              <w:rPr>
                <w:rStyle w:val="a6"/>
              </w:rPr>
              <w:t>основной образовательной программы дошкольного образования</w:t>
            </w:r>
          </w:p>
        </w:tc>
      </w:tr>
      <w:tr w:rsidR="008550FC" w:rsidTr="002235EE">
        <w:trPr>
          <w:divId w:val="947811215"/>
        </w:trPr>
        <w:tc>
          <w:tcPr>
            <w:tcW w:w="9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50FC" w:rsidRDefault="002235EE">
            <w:pPr>
              <w:pStyle w:val="a5"/>
            </w:pPr>
            <w:r>
              <w:t>Глава IV</w:t>
            </w:r>
          </w:p>
        </w:tc>
        <w:tc>
          <w:tcPr>
            <w:tcW w:w="20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50FC" w:rsidRDefault="002235EE">
            <w:pPr>
              <w:pStyle w:val="a5"/>
            </w:pPr>
            <w:r>
              <w:t xml:space="preserve">Требования к результатам </w:t>
            </w:r>
            <w:r>
              <w:rPr>
                <w:rStyle w:val="a6"/>
              </w:rPr>
              <w:t>освоения образовательной</w:t>
            </w:r>
            <w:r>
              <w:t xml:space="preserve"> программы дошкольного образования</w:t>
            </w:r>
          </w:p>
        </w:tc>
        <w:tc>
          <w:tcPr>
            <w:tcW w:w="1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50FC" w:rsidRDefault="002235EE">
            <w:pPr>
              <w:pStyle w:val="a5"/>
            </w:pPr>
            <w:r>
              <w:t xml:space="preserve">Требования к результатам освоения </w:t>
            </w:r>
            <w:r>
              <w:rPr>
                <w:rStyle w:val="a6"/>
              </w:rPr>
              <w:t xml:space="preserve">основной </w:t>
            </w:r>
            <w:r>
              <w:t>образовательной программы дошкольного образования</w:t>
            </w:r>
          </w:p>
        </w:tc>
      </w:tr>
      <w:tr w:rsidR="008550FC" w:rsidTr="002235EE">
        <w:trPr>
          <w:divId w:val="947811215"/>
        </w:trPr>
        <w:tc>
          <w:tcPr>
            <w:tcW w:w="9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50FC" w:rsidRDefault="002235EE">
            <w:pPr>
              <w:pStyle w:val="a5"/>
            </w:pPr>
            <w:r>
              <w:t>П. 4.6</w:t>
            </w:r>
          </w:p>
        </w:tc>
        <w:tc>
          <w:tcPr>
            <w:tcW w:w="20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50FC" w:rsidRDefault="002235EE">
            <w:pPr>
              <w:pStyle w:val="a5"/>
            </w:pPr>
            <w:r>
              <w:t>Суть правок: детальнее изложили целевые ориентиры дошкольного образования</w:t>
            </w:r>
          </w:p>
        </w:tc>
        <w:tc>
          <w:tcPr>
            <w:tcW w:w="1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50FC" w:rsidRDefault="002235EE">
            <w:pPr>
              <w:pStyle w:val="a5"/>
            </w:pPr>
            <w:r>
              <w:t>Целевые ориентиры были более общими. Одинаковыми были ориентиры образования в младенческом и раннем возрасте</w:t>
            </w:r>
          </w:p>
        </w:tc>
      </w:tr>
      <w:tr w:rsidR="008550FC" w:rsidTr="002235EE">
        <w:trPr>
          <w:divId w:val="947811215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50FC" w:rsidRDefault="002235EE">
            <w:pPr>
              <w:pStyle w:val="3"/>
              <w:rPr>
                <w:rFonts w:eastAsia="Times New Roman"/>
              </w:rPr>
            </w:pPr>
            <w:r>
              <w:rPr>
                <w:rFonts w:eastAsia="Times New Roman"/>
              </w:rPr>
              <w:t>ФГОС НОО-2021</w:t>
            </w:r>
          </w:p>
        </w:tc>
      </w:tr>
      <w:tr w:rsidR="008550FC" w:rsidTr="002235EE">
        <w:trPr>
          <w:divId w:val="947811215"/>
        </w:trPr>
        <w:tc>
          <w:tcPr>
            <w:tcW w:w="9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50FC" w:rsidRDefault="002235EE">
            <w:pPr>
              <w:pStyle w:val="a5"/>
            </w:pPr>
            <w:r>
              <w:t>П. 11</w:t>
            </w:r>
          </w:p>
        </w:tc>
        <w:tc>
          <w:tcPr>
            <w:tcW w:w="20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50FC" w:rsidRDefault="002235EE">
            <w:pPr>
              <w:pStyle w:val="a5"/>
            </w:pPr>
            <w:r>
              <w:t>Утратил силу</w:t>
            </w:r>
          </w:p>
        </w:tc>
        <w:tc>
          <w:tcPr>
            <w:tcW w:w="1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50FC" w:rsidRDefault="002235EE">
            <w:pPr>
              <w:pStyle w:val="a5"/>
            </w:pPr>
            <w:r>
              <w:t xml:space="preserve">На основе ФГОС органом исполнительной власти субъекта РФ, осуществляющим </w:t>
            </w:r>
            <w:r>
              <w:lastRenderedPageBreak/>
              <w:t>государственное управление в сфере общего образования, и учредителем Организации формируются и утверждаются нормативы финансирования государственной (муниципальной) услуги по реализации программы НОО и нормативов затрат на обеспечение условий ее реализации</w:t>
            </w:r>
          </w:p>
        </w:tc>
      </w:tr>
      <w:tr w:rsidR="008550FC" w:rsidTr="002235EE">
        <w:trPr>
          <w:divId w:val="947811215"/>
        </w:trPr>
        <w:tc>
          <w:tcPr>
            <w:tcW w:w="9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50FC" w:rsidRDefault="002235EE">
            <w:pPr>
              <w:pStyle w:val="a5"/>
            </w:pPr>
            <w:r>
              <w:lastRenderedPageBreak/>
              <w:t>П. 12</w:t>
            </w:r>
          </w:p>
        </w:tc>
        <w:tc>
          <w:tcPr>
            <w:tcW w:w="20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50FC" w:rsidRDefault="002235EE">
            <w:pPr>
              <w:pStyle w:val="a5"/>
            </w:pPr>
            <w:r>
              <w:t xml:space="preserve">На основе ФГОС с учетом потребностей социально-экономического развития регионов, этнокультурных особенностей населения разрабатывается </w:t>
            </w:r>
            <w:r>
              <w:rPr>
                <w:rStyle w:val="a6"/>
              </w:rPr>
              <w:t>федеральная основная образовательная программа начального общего образования (далее - ФООП)</w:t>
            </w:r>
            <w:r>
              <w:t>, в том числе предусматривающая углубленное изучение отдельных учебных предметов</w:t>
            </w:r>
          </w:p>
        </w:tc>
        <w:tc>
          <w:tcPr>
            <w:tcW w:w="1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50FC" w:rsidRDefault="002235EE">
            <w:pPr>
              <w:pStyle w:val="a5"/>
            </w:pPr>
            <w:r>
              <w:t xml:space="preserve">На основе ФГОС с учетом потребностей социально-экономического развития регионов, этнокультурных особенностей населения разрабатываются </w:t>
            </w:r>
            <w:r>
              <w:rPr>
                <w:rStyle w:val="a6"/>
              </w:rPr>
              <w:t>примерные образовательные программы начального общего образования (далее - ПООП)</w:t>
            </w:r>
            <w:r>
              <w:t>, в том числе предусматривающие углубленное изучение отдельных учебных предметов</w:t>
            </w:r>
          </w:p>
        </w:tc>
      </w:tr>
      <w:tr w:rsidR="008550FC" w:rsidTr="002235EE">
        <w:trPr>
          <w:divId w:val="947811215"/>
        </w:trPr>
        <w:tc>
          <w:tcPr>
            <w:tcW w:w="9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50FC" w:rsidRDefault="002235EE">
            <w:pPr>
              <w:pStyle w:val="a5"/>
            </w:pPr>
            <w:r>
              <w:t>П. 13</w:t>
            </w:r>
          </w:p>
        </w:tc>
        <w:tc>
          <w:tcPr>
            <w:tcW w:w="20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50FC" w:rsidRDefault="002235EE">
            <w:pPr>
              <w:pStyle w:val="a5"/>
            </w:pPr>
            <w:r>
              <w:t xml:space="preserve">Содержание НОО определяется программой НОО, разрабатываемой и утверждаемой Организацией самостоятельно. Организация разрабатывает программу НОО в соответствии со ФГОС и </w:t>
            </w:r>
            <w:r>
              <w:rPr>
                <w:rStyle w:val="a6"/>
              </w:rPr>
              <w:t>ФООП</w:t>
            </w:r>
            <w:r>
              <w:t>.</w:t>
            </w:r>
          </w:p>
          <w:p w:rsidR="008550FC" w:rsidRDefault="002235EE">
            <w:pPr>
              <w:pStyle w:val="a5"/>
            </w:pPr>
            <w:r>
              <w:rPr>
                <w:rStyle w:val="a6"/>
              </w:rPr>
              <w:t>Содержание и планируемые результаты разработанных организациями, осуществляющими образовательную деятельность, образовательных программ должны быть не ниже соответствующих содержания и планируемых результатов ФООП</w:t>
            </w:r>
          </w:p>
        </w:tc>
        <w:tc>
          <w:tcPr>
            <w:tcW w:w="1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50FC" w:rsidRDefault="002235EE">
            <w:pPr>
              <w:pStyle w:val="a5"/>
            </w:pPr>
            <w:r>
              <w:t xml:space="preserve">Содержание НОО определяется программой НОО, разрабатываемой и утверждаемой Организацией самостоятельно. Организация разрабатывает программу НОО в соответствии со ФГОС и </w:t>
            </w:r>
            <w:r>
              <w:rPr>
                <w:rStyle w:val="a6"/>
              </w:rPr>
              <w:t>с учетом соответствующих ПООП</w:t>
            </w:r>
          </w:p>
        </w:tc>
      </w:tr>
      <w:tr w:rsidR="008550FC" w:rsidTr="002235EE">
        <w:trPr>
          <w:divId w:val="947811215"/>
        </w:trPr>
        <w:tc>
          <w:tcPr>
            <w:tcW w:w="9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50FC" w:rsidRDefault="002235EE">
            <w:pPr>
              <w:pStyle w:val="a5"/>
            </w:pPr>
            <w:r>
              <w:t>П. 14</w:t>
            </w:r>
          </w:p>
        </w:tc>
        <w:tc>
          <w:tcPr>
            <w:tcW w:w="20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50FC" w:rsidRDefault="002235EE">
            <w:pPr>
              <w:pStyle w:val="a5"/>
            </w:pPr>
            <w:r>
              <w:t>Утратил силу</w:t>
            </w:r>
          </w:p>
        </w:tc>
        <w:tc>
          <w:tcPr>
            <w:tcW w:w="1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50FC" w:rsidRDefault="002235EE">
            <w:pPr>
              <w:pStyle w:val="a5"/>
            </w:pPr>
            <w:r>
              <w:t xml:space="preserve">Организация, имеющая статус федеральной или региональной инновационной площадки, разрабатывает и реализует программу НОО, соответствующую требованиям ФГОС к результатам освоения программы НОО, самостоятельно определяя достижение промежуточных результатов по </w:t>
            </w:r>
            <w:r>
              <w:lastRenderedPageBreak/>
              <w:t>годам (этапам) обучения вне зависимости от последовательности достижения обучающимися результатов, определенных соответствующими ПООП</w:t>
            </w:r>
          </w:p>
        </w:tc>
      </w:tr>
      <w:tr w:rsidR="008550FC" w:rsidTr="002235EE">
        <w:trPr>
          <w:divId w:val="947811215"/>
        </w:trPr>
        <w:tc>
          <w:tcPr>
            <w:tcW w:w="9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50FC" w:rsidRDefault="002235EE">
            <w:pPr>
              <w:pStyle w:val="a5"/>
            </w:pPr>
            <w:r>
              <w:lastRenderedPageBreak/>
              <w:t>П. 39.2</w:t>
            </w:r>
          </w:p>
        </w:tc>
        <w:tc>
          <w:tcPr>
            <w:tcW w:w="20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50FC" w:rsidRDefault="002235EE">
            <w:pPr>
              <w:pStyle w:val="a5"/>
            </w:pPr>
            <w:r>
              <w:t xml:space="preserve">Финансовое обеспечение реализации </w:t>
            </w:r>
            <w:r>
              <w:rPr>
                <w:rStyle w:val="a6"/>
              </w:rPr>
              <w:t>образовательной</w:t>
            </w:r>
            <w:r>
              <w:t xml:space="preserve"> программы НОО должно осуществляться в </w:t>
            </w:r>
            <w:r>
              <w:rPr>
                <w:rStyle w:val="a6"/>
              </w:rPr>
              <w:t>объеме не ниже определенного в соответствии с бюджетным законодательством РФ и Федеральным законом от 29.12.2012 № 273-ФЗ «Об образовании в Российской Федерации»</w:t>
            </w:r>
          </w:p>
        </w:tc>
        <w:tc>
          <w:tcPr>
            <w:tcW w:w="1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50FC" w:rsidRDefault="002235EE">
            <w:pPr>
              <w:pStyle w:val="a5"/>
            </w:pPr>
            <w:r>
              <w:t xml:space="preserve">Финансовое обеспечение реализации программы НОО должно осуществляться в </w:t>
            </w:r>
            <w:r>
              <w:rPr>
                <w:rStyle w:val="a6"/>
              </w:rPr>
              <w:t>соответствии с нормативами финансирования государственных (муниципальных) услуг (за исключением малокомплектных и сельских Организаций), утверждаемыми федеральными органами власти, органами государственной власти субъектов Российской Федерации с учетом требований ФГОС</w:t>
            </w:r>
          </w:p>
        </w:tc>
      </w:tr>
      <w:tr w:rsidR="008550FC" w:rsidTr="002235EE">
        <w:trPr>
          <w:divId w:val="947811215"/>
        </w:trPr>
        <w:tc>
          <w:tcPr>
            <w:tcW w:w="9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50FC" w:rsidRDefault="002235EE">
            <w:pPr>
              <w:pStyle w:val="a5"/>
            </w:pPr>
            <w:r>
              <w:t>П. 39.3</w:t>
            </w:r>
          </w:p>
        </w:tc>
        <w:tc>
          <w:tcPr>
            <w:tcW w:w="20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50FC" w:rsidRDefault="002235EE">
            <w:pPr>
              <w:pStyle w:val="a5"/>
            </w:pPr>
            <w:r>
              <w:t>Утратил силу</w:t>
            </w:r>
          </w:p>
        </w:tc>
        <w:tc>
          <w:tcPr>
            <w:tcW w:w="1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50FC" w:rsidRDefault="002235EE">
            <w:pPr>
              <w:pStyle w:val="a5"/>
            </w:pPr>
            <w:r>
              <w:t>Формирование и утверждение нормативов финансирования государственной (муниципальной) услуги по реализации программ НОО осуществляются в соответствии с общими требованиями к определению нормативных затрат на оказание государственных (муниципальных) услуг в сфере дошкольного, начального общего, основного общего, среднего общего…</w:t>
            </w:r>
          </w:p>
        </w:tc>
      </w:tr>
      <w:tr w:rsidR="008550FC" w:rsidTr="002235EE">
        <w:trPr>
          <w:divId w:val="947811215"/>
        </w:trPr>
        <w:tc>
          <w:tcPr>
            <w:tcW w:w="9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50FC" w:rsidRDefault="002235EE">
            <w:pPr>
              <w:pStyle w:val="a5"/>
            </w:pPr>
            <w:proofErr w:type="spellStart"/>
            <w:r>
              <w:t>Абз</w:t>
            </w:r>
            <w:proofErr w:type="spellEnd"/>
            <w:r>
              <w:t>. 1 п. 43.2</w:t>
            </w:r>
          </w:p>
        </w:tc>
        <w:tc>
          <w:tcPr>
            <w:tcW w:w="20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50FC" w:rsidRDefault="002235EE">
            <w:pPr>
              <w:pStyle w:val="a5"/>
            </w:pPr>
            <w:r>
              <w:t xml:space="preserve">Предметная область «Родной язык и литературное чтение на родном языке» предусматривает изучение государственного языка республики и (или) родных языков из числа народов РФ, в том числе русского языка. Распределение предметных результатов освоения и содержания учебных предметов «Родной язык и (или) государственный язык республики РФ» и «Литературное чтение на родном языке» разрабатываются в соответствии с </w:t>
            </w:r>
            <w:r>
              <w:lastRenderedPageBreak/>
              <w:t xml:space="preserve">требованиями ФГОС </w:t>
            </w:r>
            <w:r>
              <w:rPr>
                <w:rStyle w:val="a6"/>
              </w:rPr>
              <w:t>и ФООП</w:t>
            </w:r>
            <w:r>
              <w:t xml:space="preserve"> по учебному предмету и утверждается Организацией самостоятельно</w:t>
            </w:r>
          </w:p>
        </w:tc>
        <w:tc>
          <w:tcPr>
            <w:tcW w:w="1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50FC" w:rsidRDefault="002235EE">
            <w:pPr>
              <w:pStyle w:val="a5"/>
            </w:pPr>
            <w:r>
              <w:lastRenderedPageBreak/>
              <w:t xml:space="preserve">Предметная область «Родной язык и литературное чтение на родном языке» предусматривает изучение государственного языка республики и (или) родных языков из числа народов РФ, в том числе русского языка. Распределение предметных результатов освоения и содержания учебных предметов «Родной язык и (или) государственный язык республики РФ» и «Литературное чтение на </w:t>
            </w:r>
            <w:r>
              <w:lastRenderedPageBreak/>
              <w:t xml:space="preserve">родном языке» разрабатываются в соответствии с требованиями ФГОС </w:t>
            </w:r>
            <w:r>
              <w:rPr>
                <w:rStyle w:val="a6"/>
              </w:rPr>
              <w:t>с учетом ПООП</w:t>
            </w:r>
            <w:r>
              <w:t xml:space="preserve"> по учебному предмету и утверждается Организацией самостоятельно</w:t>
            </w:r>
          </w:p>
        </w:tc>
      </w:tr>
      <w:tr w:rsidR="008550FC" w:rsidTr="002235EE">
        <w:trPr>
          <w:divId w:val="947811215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50FC" w:rsidRDefault="002235EE">
            <w:pPr>
              <w:pStyle w:val="3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ФГОС НОО ОВЗ</w:t>
            </w:r>
          </w:p>
        </w:tc>
      </w:tr>
      <w:tr w:rsidR="008550FC" w:rsidTr="002235EE">
        <w:trPr>
          <w:divId w:val="947811215"/>
        </w:trPr>
        <w:tc>
          <w:tcPr>
            <w:tcW w:w="9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50FC" w:rsidRDefault="002235EE">
            <w:pPr>
              <w:pStyle w:val="a5"/>
            </w:pPr>
            <w:proofErr w:type="spellStart"/>
            <w:r>
              <w:t>Абз</w:t>
            </w:r>
            <w:proofErr w:type="spellEnd"/>
            <w:r>
              <w:t>. 2 п. 1.7</w:t>
            </w:r>
          </w:p>
        </w:tc>
        <w:tc>
          <w:tcPr>
            <w:tcW w:w="20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50FC" w:rsidRDefault="002235EE">
            <w:pPr>
              <w:pStyle w:val="a5"/>
            </w:pPr>
            <w:r>
              <w:t xml:space="preserve">Стандарт является основой для: разработки </w:t>
            </w:r>
            <w:r>
              <w:rPr>
                <w:rStyle w:val="a6"/>
              </w:rPr>
              <w:t>федеральной</w:t>
            </w:r>
            <w:r>
              <w:t xml:space="preserve"> АООП НОО обучающихся с ОВЗ…</w:t>
            </w:r>
          </w:p>
        </w:tc>
        <w:tc>
          <w:tcPr>
            <w:tcW w:w="1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50FC" w:rsidRDefault="002235EE">
            <w:pPr>
              <w:pStyle w:val="a5"/>
            </w:pPr>
            <w:r>
              <w:t xml:space="preserve">Стандарт является основой для: разработки </w:t>
            </w:r>
            <w:r>
              <w:rPr>
                <w:rStyle w:val="a6"/>
              </w:rPr>
              <w:t>примерных</w:t>
            </w:r>
            <w:r>
              <w:t xml:space="preserve"> АООП НОО обучающихся с ОВЗ…</w:t>
            </w:r>
          </w:p>
        </w:tc>
      </w:tr>
      <w:tr w:rsidR="008550FC" w:rsidTr="002235EE">
        <w:trPr>
          <w:divId w:val="947811215"/>
        </w:trPr>
        <w:tc>
          <w:tcPr>
            <w:tcW w:w="9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50FC" w:rsidRDefault="002235EE">
            <w:pPr>
              <w:pStyle w:val="a5"/>
            </w:pPr>
            <w:proofErr w:type="spellStart"/>
            <w:r>
              <w:t>Абз</w:t>
            </w:r>
            <w:proofErr w:type="spellEnd"/>
            <w:r>
              <w:t>. 1 п. 2.2</w:t>
            </w:r>
          </w:p>
        </w:tc>
        <w:tc>
          <w:tcPr>
            <w:tcW w:w="20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50FC" w:rsidRDefault="002235EE">
            <w:pPr>
              <w:pStyle w:val="a5"/>
            </w:pPr>
            <w:r>
              <w:t xml:space="preserve">АООП НОО для обучающихся с ОВЗ самостоятельно разрабатывается в соответствии со Стандартом и </w:t>
            </w:r>
            <w:r>
              <w:rPr>
                <w:rStyle w:val="a6"/>
              </w:rPr>
              <w:t>федеральной</w:t>
            </w:r>
            <w:r>
              <w:t xml:space="preserve"> АООП НОО и утверждается организацией</w:t>
            </w:r>
          </w:p>
        </w:tc>
        <w:tc>
          <w:tcPr>
            <w:tcW w:w="1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50FC" w:rsidRDefault="002235EE">
            <w:pPr>
              <w:pStyle w:val="a5"/>
            </w:pPr>
            <w:r>
              <w:t xml:space="preserve">АООП НОО для обучающихся с ОВЗ самостоятельно разрабатывается в соответствии со Стандартом и </w:t>
            </w:r>
            <w:r>
              <w:rPr>
                <w:rStyle w:val="a6"/>
              </w:rPr>
              <w:t>с учетом примерной</w:t>
            </w:r>
            <w:r>
              <w:t xml:space="preserve"> АООП НОО и утверждается организацией</w:t>
            </w:r>
          </w:p>
        </w:tc>
      </w:tr>
      <w:tr w:rsidR="008550FC" w:rsidTr="002235EE">
        <w:trPr>
          <w:divId w:val="947811215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50FC" w:rsidRDefault="002235EE">
            <w:pPr>
              <w:pStyle w:val="3"/>
              <w:rPr>
                <w:rFonts w:eastAsia="Times New Roman"/>
              </w:rPr>
            </w:pPr>
            <w:r>
              <w:rPr>
                <w:rFonts w:eastAsia="Times New Roman"/>
              </w:rPr>
              <w:t>ФГОС ООО</w:t>
            </w:r>
          </w:p>
        </w:tc>
      </w:tr>
      <w:tr w:rsidR="008550FC" w:rsidTr="002235EE">
        <w:trPr>
          <w:divId w:val="947811215"/>
        </w:trPr>
        <w:tc>
          <w:tcPr>
            <w:tcW w:w="9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50FC" w:rsidRDefault="002235EE">
            <w:pPr>
              <w:pStyle w:val="a5"/>
            </w:pPr>
            <w:proofErr w:type="spellStart"/>
            <w:r>
              <w:t>Абз</w:t>
            </w:r>
            <w:proofErr w:type="spellEnd"/>
            <w:r>
              <w:t>. 16 п. 4</w:t>
            </w:r>
          </w:p>
        </w:tc>
        <w:tc>
          <w:tcPr>
            <w:tcW w:w="20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50FC" w:rsidRDefault="002235EE">
            <w:pPr>
              <w:pStyle w:val="a5"/>
            </w:pPr>
            <w:r>
              <w:t xml:space="preserve">Организация, осуществляющая образовательную деятельность по имеющим государственную аккредитацию ООП ООО, разрабатывает ООП ООО в соответствии со Стандартом и </w:t>
            </w:r>
            <w:r>
              <w:rPr>
                <w:rStyle w:val="a6"/>
              </w:rPr>
              <w:t>ФООП ООО</w:t>
            </w:r>
          </w:p>
        </w:tc>
        <w:tc>
          <w:tcPr>
            <w:tcW w:w="1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50FC" w:rsidRDefault="002235EE">
            <w:pPr>
              <w:pStyle w:val="a5"/>
            </w:pPr>
            <w:r>
              <w:t xml:space="preserve">Организация, осуществляющая образовательную деятельность по имеющим государственную аккредитацию ООП ООО, разрабатывает основную ООП ООО в соответствии со Стандартом и </w:t>
            </w:r>
            <w:r>
              <w:rPr>
                <w:rStyle w:val="a6"/>
              </w:rPr>
              <w:t>с учетом примерной основной образовательной программы ООО</w:t>
            </w:r>
          </w:p>
        </w:tc>
      </w:tr>
      <w:tr w:rsidR="008550FC" w:rsidTr="002235EE">
        <w:trPr>
          <w:divId w:val="947811215"/>
        </w:trPr>
        <w:tc>
          <w:tcPr>
            <w:tcW w:w="9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50FC" w:rsidRDefault="002235EE">
            <w:pPr>
              <w:pStyle w:val="a5"/>
            </w:pPr>
            <w:proofErr w:type="spellStart"/>
            <w:r>
              <w:t>Абз</w:t>
            </w:r>
            <w:proofErr w:type="spellEnd"/>
            <w:r>
              <w:t>. 6 п. 3</w:t>
            </w:r>
          </w:p>
        </w:tc>
        <w:tc>
          <w:tcPr>
            <w:tcW w:w="20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50FC" w:rsidRDefault="002235EE">
            <w:pPr>
              <w:pStyle w:val="a5"/>
            </w:pPr>
            <w:r>
              <w:t>…</w:t>
            </w:r>
            <w:r>
              <w:rPr>
                <w:rStyle w:val="a6"/>
              </w:rPr>
              <w:t>объем финансового обеспечения реализации образовательной программы</w:t>
            </w:r>
            <w:r>
              <w:t xml:space="preserve"> определяются по каждому виду и направленности (профилю) образовательных программ с учетом форм обучения…</w:t>
            </w:r>
          </w:p>
        </w:tc>
        <w:tc>
          <w:tcPr>
            <w:tcW w:w="1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50FC" w:rsidRDefault="002235EE">
            <w:pPr>
              <w:pStyle w:val="a5"/>
            </w:pPr>
            <w:r>
              <w:t>…</w:t>
            </w:r>
            <w:r>
              <w:rPr>
                <w:rStyle w:val="a6"/>
              </w:rPr>
              <w:t>нормативные затраты на оказание государственной или муниципальной услуги в сфере образования</w:t>
            </w:r>
            <w:r>
              <w:t xml:space="preserve"> определяются по каждому виду и направленности (профилю) образовательных программ с учетом форм обучения…</w:t>
            </w:r>
          </w:p>
        </w:tc>
      </w:tr>
      <w:tr w:rsidR="008550FC" w:rsidTr="002235EE">
        <w:trPr>
          <w:divId w:val="947811215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50FC" w:rsidRDefault="002235EE">
            <w:pPr>
              <w:pStyle w:val="3"/>
              <w:rPr>
                <w:rFonts w:eastAsia="Times New Roman"/>
              </w:rPr>
            </w:pPr>
            <w:r>
              <w:rPr>
                <w:rFonts w:eastAsia="Times New Roman"/>
              </w:rPr>
              <w:t>ФГОС ООО-2021</w:t>
            </w:r>
          </w:p>
        </w:tc>
      </w:tr>
      <w:tr w:rsidR="008550FC" w:rsidTr="002235EE">
        <w:trPr>
          <w:divId w:val="947811215"/>
        </w:trPr>
        <w:tc>
          <w:tcPr>
            <w:tcW w:w="9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50FC" w:rsidRDefault="002235EE">
            <w:pPr>
              <w:pStyle w:val="a5"/>
            </w:pPr>
            <w:r>
              <w:t>П. 10</w:t>
            </w:r>
          </w:p>
        </w:tc>
        <w:tc>
          <w:tcPr>
            <w:tcW w:w="20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50FC" w:rsidRDefault="002235EE">
            <w:pPr>
              <w:pStyle w:val="a5"/>
            </w:pPr>
            <w:r>
              <w:t>Утратил силу</w:t>
            </w:r>
          </w:p>
        </w:tc>
        <w:tc>
          <w:tcPr>
            <w:tcW w:w="1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50FC" w:rsidRDefault="002235EE">
            <w:pPr>
              <w:pStyle w:val="a5"/>
            </w:pPr>
            <w:r>
              <w:t xml:space="preserve">На основе ФГОС органом исполнительной власти субъекта РФ, осуществляющим государственное управление в сфере общего образования, и учредителем Организации формируются и утверждаются нормативы финансирования государственной (муниципальной) </w:t>
            </w:r>
            <w:r>
              <w:lastRenderedPageBreak/>
              <w:t>услуги по реализации программы ООО и нормативов затрат на обеспечение условий ее реализации</w:t>
            </w:r>
          </w:p>
        </w:tc>
      </w:tr>
      <w:tr w:rsidR="008550FC" w:rsidTr="002235EE">
        <w:trPr>
          <w:divId w:val="947811215"/>
        </w:trPr>
        <w:tc>
          <w:tcPr>
            <w:tcW w:w="9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50FC" w:rsidRDefault="002235EE">
            <w:pPr>
              <w:pStyle w:val="a5"/>
            </w:pPr>
            <w:r>
              <w:lastRenderedPageBreak/>
              <w:t>П. 11</w:t>
            </w:r>
          </w:p>
        </w:tc>
        <w:tc>
          <w:tcPr>
            <w:tcW w:w="20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50FC" w:rsidRDefault="002235EE">
            <w:pPr>
              <w:pStyle w:val="a5"/>
            </w:pPr>
            <w:r>
              <w:t xml:space="preserve">На основе ФГОС с учетом потребностей социально-экономического развития регионов, этнокультурных особенностей населения разрабатывается </w:t>
            </w:r>
            <w:r>
              <w:rPr>
                <w:rStyle w:val="a6"/>
              </w:rPr>
              <w:t>федеральная основная общеобразовательная программа - образовательная программа основного общего образования (далее - ФООП)</w:t>
            </w:r>
            <w:r>
              <w:t>, в том числе предусматривающая углубленное изучение отдельных учебных предметов</w:t>
            </w:r>
          </w:p>
        </w:tc>
        <w:tc>
          <w:tcPr>
            <w:tcW w:w="1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50FC" w:rsidRDefault="002235EE">
            <w:pPr>
              <w:pStyle w:val="a5"/>
            </w:pPr>
            <w:r>
              <w:t xml:space="preserve">На основе ФГОС с учетом потребностей социально-экономического развития регионов, этнокультурных особенностей населения разрабатываются </w:t>
            </w:r>
            <w:r>
              <w:rPr>
                <w:rStyle w:val="a6"/>
              </w:rPr>
              <w:t>примерные образовательные программы основного общего образования (далее - ПООП)</w:t>
            </w:r>
            <w:r>
              <w:t>, в том числе предусматривающие углубленное изучение отдельных учебных предметов</w:t>
            </w:r>
          </w:p>
        </w:tc>
      </w:tr>
      <w:tr w:rsidR="008550FC" w:rsidTr="002235EE">
        <w:trPr>
          <w:divId w:val="947811215"/>
        </w:trPr>
        <w:tc>
          <w:tcPr>
            <w:tcW w:w="9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50FC" w:rsidRDefault="002235EE">
            <w:pPr>
              <w:pStyle w:val="a5"/>
            </w:pPr>
            <w:r>
              <w:t>П. 12</w:t>
            </w:r>
          </w:p>
        </w:tc>
        <w:tc>
          <w:tcPr>
            <w:tcW w:w="20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50FC" w:rsidRDefault="002235EE">
            <w:pPr>
              <w:pStyle w:val="a5"/>
            </w:pPr>
            <w:r>
              <w:t xml:space="preserve">Содержание ООО определяется программой ООО, в том числе адаптированной, разрабатываемой и утверждаемой Организацией самостоятельно. Организация разрабатывает программу ООО, в том числе адаптированную, в соответствии со ФГОС </w:t>
            </w:r>
            <w:r>
              <w:rPr>
                <w:rStyle w:val="a6"/>
              </w:rPr>
              <w:t>и ФООП</w:t>
            </w:r>
            <w:r>
              <w:t xml:space="preserve">, в том числе </w:t>
            </w:r>
            <w:r>
              <w:rPr>
                <w:rStyle w:val="a6"/>
              </w:rPr>
              <w:t>федеральными адаптированными программами основного общего образования</w:t>
            </w:r>
            <w:r>
              <w:t>.</w:t>
            </w:r>
          </w:p>
          <w:p w:rsidR="008550FC" w:rsidRDefault="002235EE">
            <w:pPr>
              <w:pStyle w:val="a5"/>
            </w:pPr>
            <w:r>
              <w:t xml:space="preserve">При обучении обучающихся с ОВЗ Организация разрабатывает адаптированную программу ООО (одну или несколько) в соответствии со ФГОС и </w:t>
            </w:r>
            <w:r>
              <w:rPr>
                <w:rStyle w:val="a6"/>
              </w:rPr>
              <w:t>федеральными адаптированными программами ООО</w:t>
            </w:r>
            <w:r>
              <w:t>.</w:t>
            </w:r>
          </w:p>
          <w:p w:rsidR="008550FC" w:rsidRDefault="002235EE">
            <w:pPr>
              <w:pStyle w:val="a5"/>
            </w:pPr>
            <w:r>
              <w:rPr>
                <w:rStyle w:val="a6"/>
              </w:rPr>
              <w:t>Содержание и планируемые результаты разработанных Организацией образовательных программ должны быть не ниже соответствующих содержания и планируемых результатов ФООП</w:t>
            </w:r>
          </w:p>
        </w:tc>
        <w:tc>
          <w:tcPr>
            <w:tcW w:w="1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50FC" w:rsidRDefault="002235EE">
            <w:pPr>
              <w:pStyle w:val="a5"/>
            </w:pPr>
            <w:r>
              <w:t xml:space="preserve">Содержание ООО определяется программой ООО, в том числе адаптированной, разрабатываемой и утверждаемой Организацией самостоятельно. Организация разрабатывает программу ООО, в том числе адаптированную, в соответствии со ФГОС и </w:t>
            </w:r>
            <w:r>
              <w:rPr>
                <w:rStyle w:val="a6"/>
              </w:rPr>
              <w:t>с учетом соответствующих ПООП</w:t>
            </w:r>
            <w:r>
              <w:t xml:space="preserve">, в том числе </w:t>
            </w:r>
            <w:r>
              <w:rPr>
                <w:rStyle w:val="a6"/>
              </w:rPr>
              <w:t>примерных адаптированных программ основного общего образования</w:t>
            </w:r>
            <w:r>
              <w:t>.</w:t>
            </w:r>
          </w:p>
          <w:p w:rsidR="008550FC" w:rsidRDefault="002235EE">
            <w:pPr>
              <w:pStyle w:val="a5"/>
            </w:pPr>
            <w:r>
              <w:t xml:space="preserve">При обучении обучающихся с ОВЗ Организация разрабатывает адаптированную программу ООО (одну или несколько) в соответствии со ФГОС </w:t>
            </w:r>
            <w:r>
              <w:rPr>
                <w:rStyle w:val="a6"/>
              </w:rPr>
              <w:t>с учетом соответствующих примерных адаптированных программ ООО</w:t>
            </w:r>
          </w:p>
        </w:tc>
      </w:tr>
      <w:tr w:rsidR="008550FC" w:rsidTr="002235EE">
        <w:trPr>
          <w:divId w:val="947811215"/>
        </w:trPr>
        <w:tc>
          <w:tcPr>
            <w:tcW w:w="9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50FC" w:rsidRDefault="002235EE">
            <w:pPr>
              <w:pStyle w:val="a5"/>
            </w:pPr>
            <w:r>
              <w:t>П. 13</w:t>
            </w:r>
          </w:p>
        </w:tc>
        <w:tc>
          <w:tcPr>
            <w:tcW w:w="20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50FC" w:rsidRDefault="002235EE">
            <w:pPr>
              <w:pStyle w:val="a5"/>
            </w:pPr>
            <w:r>
              <w:t>Утратил силу</w:t>
            </w:r>
          </w:p>
        </w:tc>
        <w:tc>
          <w:tcPr>
            <w:tcW w:w="1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50FC" w:rsidRDefault="002235EE">
            <w:pPr>
              <w:pStyle w:val="a5"/>
            </w:pPr>
            <w:r>
              <w:t xml:space="preserve">Организация, имеющая статус федеральной или региональной инновационной площадки, разрабатывает и реализует программу ООО, в том числе </w:t>
            </w:r>
            <w:r>
              <w:lastRenderedPageBreak/>
              <w:t>адаптированную, соответствующую требованиям ФГОС к результатам освоения программы ООО, самостоятельно определяя достижение промежуточных результатов по годам (этапам) обучения вне зависимости от последовательности достижения обучающимися результатов, определенных соответствующими ПООП</w:t>
            </w:r>
          </w:p>
        </w:tc>
      </w:tr>
      <w:tr w:rsidR="008550FC" w:rsidTr="002235EE">
        <w:trPr>
          <w:divId w:val="947811215"/>
        </w:trPr>
        <w:tc>
          <w:tcPr>
            <w:tcW w:w="9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50FC" w:rsidRDefault="002235EE">
            <w:pPr>
              <w:pStyle w:val="a5"/>
            </w:pPr>
            <w:proofErr w:type="spellStart"/>
            <w:r>
              <w:lastRenderedPageBreak/>
              <w:t>Абз</w:t>
            </w:r>
            <w:proofErr w:type="spellEnd"/>
            <w:r>
              <w:t>. 14 и 16 п. 33.1</w:t>
            </w:r>
          </w:p>
        </w:tc>
        <w:tc>
          <w:tcPr>
            <w:tcW w:w="20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50FC" w:rsidRDefault="002235EE">
            <w:pPr>
              <w:pStyle w:val="a5"/>
            </w:pPr>
            <w:r>
              <w:t>При реализации адаптированных программ ООО обучающихся с ОВЗ в учебный план могут быть внесены следующие изменения:</w:t>
            </w:r>
          </w:p>
          <w:p w:rsidR="008550FC" w:rsidRDefault="002235EE">
            <w:pPr>
              <w:pStyle w:val="a5"/>
            </w:pPr>
            <w:r>
              <w:t xml:space="preserve">для глухих и слабослышащих, с ТНР включение в предметную область «Русский язык и литература» обязательного для изучения учебного предмета «Развитие речи», предметные результаты по которому определяются Организацией самостоятельно с учетом состояния здоровья обучающихся с ОВЗ, их особых образовательных потребностей, в том числе </w:t>
            </w:r>
            <w:r>
              <w:rPr>
                <w:rStyle w:val="a6"/>
              </w:rPr>
              <w:t>в соответствии с федеральными адаптированными программами</w:t>
            </w:r>
            <w:r>
              <w:t>;</w:t>
            </w:r>
          </w:p>
          <w:p w:rsidR="008550FC" w:rsidRDefault="002235EE">
            <w:pPr>
              <w:pStyle w:val="a5"/>
            </w:pPr>
            <w:r>
              <w:t xml:space="preserve">для всех обучающихся с ОВЗ исключение учебного предмета «Физическая культура» и включение учебного предмета «Адаптивная физическая культура», предметные результаты по которому определяются Организацией самостоятельно с учетом состояния здоровья обучающихся с ОВЗ, их особых образовательных потребностей, в том числе </w:t>
            </w:r>
            <w:r>
              <w:rPr>
                <w:rStyle w:val="a6"/>
              </w:rPr>
              <w:t>в соответствии с федеральными адаптированными программами</w:t>
            </w:r>
          </w:p>
        </w:tc>
        <w:tc>
          <w:tcPr>
            <w:tcW w:w="1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50FC" w:rsidRDefault="002235EE">
            <w:pPr>
              <w:pStyle w:val="a5"/>
            </w:pPr>
            <w:r>
              <w:t>При реализации адаптированных программ ООО обучающихся с ОВЗ в учебный план могут быть внесены следующие изменения:</w:t>
            </w:r>
          </w:p>
          <w:p w:rsidR="008550FC" w:rsidRDefault="002235EE">
            <w:pPr>
              <w:pStyle w:val="a5"/>
            </w:pPr>
            <w:r>
              <w:t xml:space="preserve">для глухих и слабослышащих, с ТНР включение в предметную область «Русский язык и литература» обязательного для изучения учебного предмета «Развитие речи», предметные результаты по которому определяются Организацией самостоятельно с учетом состояния здоровья обучающихся с ОВЗ, их особых образовательных потребностей, в том числе </w:t>
            </w:r>
            <w:r>
              <w:rPr>
                <w:rStyle w:val="a6"/>
              </w:rPr>
              <w:t>с учетом примерных адаптированных программ ООО</w:t>
            </w:r>
            <w:r>
              <w:t>;</w:t>
            </w:r>
          </w:p>
          <w:p w:rsidR="008550FC" w:rsidRDefault="002235EE">
            <w:pPr>
              <w:pStyle w:val="a5"/>
            </w:pPr>
            <w:r>
              <w:t xml:space="preserve">для всех обучающихся с ОВЗ исключение учебного предмета «Физическая культура» и включение учебного предмета «Адаптивная физическая культура», предметные результаты по которому определяются Организацией самостоятельно с учетом состояния здоровья обучающихся с ОВЗ, их особых образовательных потребностей, в том числе </w:t>
            </w:r>
            <w:r>
              <w:rPr>
                <w:rStyle w:val="a6"/>
              </w:rPr>
              <w:t>с учетом примерных адаптированных программ ООО</w:t>
            </w:r>
          </w:p>
        </w:tc>
      </w:tr>
      <w:tr w:rsidR="008550FC" w:rsidTr="002235EE">
        <w:trPr>
          <w:divId w:val="947811215"/>
        </w:trPr>
        <w:tc>
          <w:tcPr>
            <w:tcW w:w="9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50FC" w:rsidRDefault="002235EE">
            <w:pPr>
              <w:pStyle w:val="a5"/>
            </w:pPr>
            <w:r>
              <w:t>П. 40.2</w:t>
            </w:r>
          </w:p>
        </w:tc>
        <w:tc>
          <w:tcPr>
            <w:tcW w:w="20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50FC" w:rsidRDefault="002235EE">
            <w:pPr>
              <w:pStyle w:val="a5"/>
            </w:pPr>
            <w:r>
              <w:t xml:space="preserve">Финансовое обеспечение реализации </w:t>
            </w:r>
            <w:r>
              <w:rPr>
                <w:rStyle w:val="a6"/>
              </w:rPr>
              <w:lastRenderedPageBreak/>
              <w:t>образовательной</w:t>
            </w:r>
            <w:r>
              <w:t xml:space="preserve"> программы ООО должно осуществляться в </w:t>
            </w:r>
            <w:r>
              <w:rPr>
                <w:rStyle w:val="a6"/>
              </w:rPr>
              <w:t>объеме не ниже определенного в соответствии с бюджетным законодательством РФ и Федеральным законом от 29.12.2012 № 273-ФЗ «Об образовании в Российской Федерации»</w:t>
            </w:r>
          </w:p>
        </w:tc>
        <w:tc>
          <w:tcPr>
            <w:tcW w:w="1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50FC" w:rsidRDefault="002235EE">
            <w:pPr>
              <w:pStyle w:val="a5"/>
            </w:pPr>
            <w:r>
              <w:lastRenderedPageBreak/>
              <w:t xml:space="preserve">Финансовое обеспечение </w:t>
            </w:r>
            <w:r>
              <w:lastRenderedPageBreak/>
              <w:t xml:space="preserve">реализации программы ООО должно осуществляться в </w:t>
            </w:r>
            <w:r>
              <w:rPr>
                <w:rStyle w:val="a6"/>
              </w:rPr>
              <w:t>соответствии с нормативами финансирования государственных (муниципальных) услуг (за исключением малокомплектных и сельских Организаций), утверждаемыми федеральными органами власти, органами государственной власти субъектов РФ с учетом требований ФГОС.</w:t>
            </w:r>
          </w:p>
          <w:p w:rsidR="008550FC" w:rsidRDefault="002235EE">
            <w:pPr>
              <w:pStyle w:val="a5"/>
            </w:pPr>
            <w:r>
              <w:rPr>
                <w:rStyle w:val="a6"/>
              </w:rPr>
              <w:t>При наличии в Организации обучающихся с ОВЗ финансовое обеспечение программ ООО для указанной категории обучающихся осуществляется с учетом специальных условий получения ими образования</w:t>
            </w:r>
          </w:p>
        </w:tc>
      </w:tr>
      <w:tr w:rsidR="008550FC" w:rsidTr="002235EE">
        <w:trPr>
          <w:divId w:val="947811215"/>
        </w:trPr>
        <w:tc>
          <w:tcPr>
            <w:tcW w:w="9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50FC" w:rsidRDefault="002235EE">
            <w:pPr>
              <w:pStyle w:val="a5"/>
            </w:pPr>
            <w:r>
              <w:lastRenderedPageBreak/>
              <w:t>П. 40.3 и 40.4</w:t>
            </w:r>
          </w:p>
        </w:tc>
        <w:tc>
          <w:tcPr>
            <w:tcW w:w="20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50FC" w:rsidRDefault="002235EE">
            <w:pPr>
              <w:pStyle w:val="a5"/>
            </w:pPr>
            <w:r>
              <w:t>Утратили силу</w:t>
            </w:r>
          </w:p>
        </w:tc>
        <w:tc>
          <w:tcPr>
            <w:tcW w:w="1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50FC" w:rsidRDefault="002235EE">
            <w:pPr>
              <w:pStyle w:val="a5"/>
            </w:pPr>
            <w:r>
              <w:t>Пункты про формирование и утверждение нормативов финансирования</w:t>
            </w:r>
          </w:p>
        </w:tc>
      </w:tr>
      <w:tr w:rsidR="008550FC" w:rsidTr="002235EE">
        <w:trPr>
          <w:divId w:val="947811215"/>
        </w:trPr>
        <w:tc>
          <w:tcPr>
            <w:tcW w:w="9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50FC" w:rsidRDefault="002235EE">
            <w:pPr>
              <w:pStyle w:val="a5"/>
            </w:pPr>
            <w:proofErr w:type="spellStart"/>
            <w:r>
              <w:t>Абз</w:t>
            </w:r>
            <w:proofErr w:type="spellEnd"/>
            <w:r>
              <w:t>. 1 п. 45.2</w:t>
            </w:r>
          </w:p>
        </w:tc>
        <w:tc>
          <w:tcPr>
            <w:tcW w:w="20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50FC" w:rsidRDefault="002235EE">
            <w:pPr>
              <w:pStyle w:val="a5"/>
            </w:pPr>
            <w:r>
              <w:t xml:space="preserve">Предметная область «Родной язык и родная литература» предусматривает изучение государственного языка республики и (или) родных языков из числа языков народов РФ, в том числе русского языка. Распределение предметных результатов освоения и содержания учебных предметов «Родной язык и (или) государственный язык республики РФ» и «Родная литература» разрабатывается в соответствии с требованиями ФГОС </w:t>
            </w:r>
            <w:r>
              <w:rPr>
                <w:rStyle w:val="a6"/>
              </w:rPr>
              <w:t>и ФООП</w:t>
            </w:r>
            <w:r>
              <w:t xml:space="preserve"> по учебному предмету и утверждается Организацией самостоятельно</w:t>
            </w:r>
          </w:p>
        </w:tc>
        <w:tc>
          <w:tcPr>
            <w:tcW w:w="1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50FC" w:rsidRDefault="002235EE">
            <w:pPr>
              <w:pStyle w:val="a5"/>
            </w:pPr>
            <w:r>
              <w:t xml:space="preserve">Предметная область «Родной язык и родная литература» предусматривает изучение государственного языка республики и (или) родных языков из числа языков народов РФ, в том числе русского языка. Распределение предметных результатов освоения и содержания учебных предметов «Родной язык и (или) государственный язык республики РФ» и «Родная литература» разрабатывается в соответствии с требованиями ФГОС </w:t>
            </w:r>
            <w:r>
              <w:rPr>
                <w:rStyle w:val="a6"/>
              </w:rPr>
              <w:t>с учетом ПООП</w:t>
            </w:r>
            <w:r>
              <w:t xml:space="preserve"> по учебному предмету и утверждается Организацией самостоятельно</w:t>
            </w:r>
          </w:p>
        </w:tc>
      </w:tr>
      <w:tr w:rsidR="008550FC" w:rsidTr="002235EE">
        <w:trPr>
          <w:divId w:val="947811215"/>
        </w:trPr>
        <w:tc>
          <w:tcPr>
            <w:tcW w:w="9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50FC" w:rsidRDefault="002235EE">
            <w:pPr>
              <w:pStyle w:val="a5"/>
            </w:pPr>
            <w:r>
              <w:t>П. 46</w:t>
            </w:r>
          </w:p>
        </w:tc>
        <w:tc>
          <w:tcPr>
            <w:tcW w:w="20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50FC" w:rsidRDefault="002235EE">
            <w:pPr>
              <w:pStyle w:val="a5"/>
            </w:pPr>
            <w:r>
              <w:t xml:space="preserve">Требования к предметным, </w:t>
            </w:r>
            <w:proofErr w:type="spellStart"/>
            <w:r>
              <w:t>метапредметным</w:t>
            </w:r>
            <w:proofErr w:type="spellEnd"/>
            <w:r>
              <w:t xml:space="preserve"> и личностным результатам освоения обучающимися с ОВЗ определяются в </w:t>
            </w:r>
            <w:r>
              <w:rPr>
                <w:rStyle w:val="a6"/>
              </w:rPr>
              <w:t>федеральных</w:t>
            </w:r>
            <w:r>
              <w:t xml:space="preserve"> АООП ООО</w:t>
            </w:r>
          </w:p>
        </w:tc>
        <w:tc>
          <w:tcPr>
            <w:tcW w:w="1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50FC" w:rsidRDefault="002235EE">
            <w:pPr>
              <w:pStyle w:val="a5"/>
            </w:pPr>
            <w:r>
              <w:t xml:space="preserve">Требования к предметным, </w:t>
            </w:r>
            <w:proofErr w:type="spellStart"/>
            <w:r>
              <w:t>метапредметным</w:t>
            </w:r>
            <w:proofErr w:type="spellEnd"/>
            <w:r>
              <w:t xml:space="preserve"> и личностным результатам освоения обучающимися с ОВЗ определяются в </w:t>
            </w:r>
            <w:r>
              <w:rPr>
                <w:rStyle w:val="a6"/>
              </w:rPr>
              <w:t>примерных</w:t>
            </w:r>
            <w:r>
              <w:t xml:space="preserve"> </w:t>
            </w:r>
            <w:r>
              <w:lastRenderedPageBreak/>
              <w:t>АООП ООО</w:t>
            </w:r>
          </w:p>
        </w:tc>
      </w:tr>
      <w:tr w:rsidR="008550FC" w:rsidTr="002235EE">
        <w:trPr>
          <w:divId w:val="947811215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50FC" w:rsidRDefault="002235EE">
            <w:pPr>
              <w:pStyle w:val="3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ФГОС для детей с у/о</w:t>
            </w:r>
          </w:p>
        </w:tc>
      </w:tr>
      <w:tr w:rsidR="008550FC" w:rsidTr="002235EE">
        <w:trPr>
          <w:divId w:val="947811215"/>
        </w:trPr>
        <w:tc>
          <w:tcPr>
            <w:tcW w:w="9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50FC" w:rsidRDefault="002235EE">
            <w:pPr>
              <w:pStyle w:val="a5"/>
            </w:pPr>
            <w:proofErr w:type="spellStart"/>
            <w:r>
              <w:t>Абз</w:t>
            </w:r>
            <w:proofErr w:type="spellEnd"/>
            <w:r>
              <w:t>. 1 п. 2.2</w:t>
            </w:r>
          </w:p>
        </w:tc>
        <w:tc>
          <w:tcPr>
            <w:tcW w:w="20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50FC" w:rsidRDefault="002235EE">
            <w:pPr>
              <w:pStyle w:val="a5"/>
            </w:pPr>
            <w:r>
              <w:t xml:space="preserve">АООП самостоятельно разрабатывается и утверждается организацией в соответствии со Стандартом и </w:t>
            </w:r>
            <w:r>
              <w:rPr>
                <w:rStyle w:val="a6"/>
              </w:rPr>
              <w:t>федеральной</w:t>
            </w:r>
            <w:r>
              <w:t xml:space="preserve"> АООП</w:t>
            </w:r>
          </w:p>
        </w:tc>
        <w:tc>
          <w:tcPr>
            <w:tcW w:w="1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50FC" w:rsidRDefault="002235EE">
            <w:pPr>
              <w:pStyle w:val="a5"/>
            </w:pPr>
            <w:r>
              <w:t xml:space="preserve">АООП самостоятельно разрабатывается и утверждается организацией в соответствии со Стандартом и </w:t>
            </w:r>
            <w:r>
              <w:rPr>
                <w:rStyle w:val="a6"/>
              </w:rPr>
              <w:t>с учетом примерной</w:t>
            </w:r>
            <w:r>
              <w:t xml:space="preserve"> АООП</w:t>
            </w:r>
          </w:p>
        </w:tc>
      </w:tr>
      <w:tr w:rsidR="008550FC" w:rsidTr="002235EE">
        <w:trPr>
          <w:divId w:val="947811215"/>
        </w:trPr>
        <w:tc>
          <w:tcPr>
            <w:tcW w:w="9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50FC" w:rsidRDefault="002235EE">
            <w:pPr>
              <w:pStyle w:val="a5"/>
            </w:pPr>
            <w:proofErr w:type="spellStart"/>
            <w:r>
              <w:t>Абз</w:t>
            </w:r>
            <w:proofErr w:type="spellEnd"/>
            <w:r>
              <w:t>. 20 п. 2.8</w:t>
            </w:r>
          </w:p>
        </w:tc>
        <w:tc>
          <w:tcPr>
            <w:tcW w:w="20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50FC" w:rsidRDefault="002235EE">
            <w:pPr>
              <w:pStyle w:val="a5"/>
            </w:pPr>
            <w:r>
              <w:t xml:space="preserve">АООП в организации разрабатывается на основе </w:t>
            </w:r>
            <w:r>
              <w:rPr>
                <w:rStyle w:val="a6"/>
              </w:rPr>
              <w:t>федеральной</w:t>
            </w:r>
            <w:r>
              <w:t xml:space="preserve"> АООП</w:t>
            </w:r>
          </w:p>
        </w:tc>
        <w:tc>
          <w:tcPr>
            <w:tcW w:w="1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50FC" w:rsidRDefault="002235EE">
            <w:pPr>
              <w:pStyle w:val="a5"/>
            </w:pPr>
            <w:r>
              <w:t xml:space="preserve">АООП в организации разрабатывается на основе </w:t>
            </w:r>
            <w:r>
              <w:rPr>
                <w:rStyle w:val="a6"/>
              </w:rPr>
              <w:t>примерной</w:t>
            </w:r>
            <w:r>
              <w:t xml:space="preserve"> АООП</w:t>
            </w:r>
          </w:p>
        </w:tc>
      </w:tr>
    </w:tbl>
    <w:p w:rsidR="008550FC" w:rsidRDefault="002235EE">
      <w:pPr>
        <w:pStyle w:val="a5"/>
        <w:spacing w:line="276" w:lineRule="auto"/>
        <w:divId w:val="1085373959"/>
      </w:pPr>
      <w:r>
        <w:t> </w:t>
      </w:r>
    </w:p>
    <w:p w:rsidR="008550FC" w:rsidRDefault="002235EE">
      <w:pPr>
        <w:pStyle w:val="a5"/>
        <w:spacing w:line="276" w:lineRule="auto"/>
        <w:divId w:val="1085373959"/>
      </w:pPr>
      <w:r>
        <w:rPr>
          <w:rStyle w:val="a6"/>
        </w:rPr>
        <w:t>Источник</w:t>
      </w:r>
      <w:r>
        <w:t>: </w:t>
      </w:r>
      <w:hyperlink r:id="rId5" w:anchor="/document/97/504143/" w:tgtFrame="_self" w:history="1">
        <w:r>
          <w:rPr>
            <w:rStyle w:val="a3"/>
          </w:rPr>
          <w:t xml:space="preserve">приказ </w:t>
        </w:r>
        <w:proofErr w:type="spellStart"/>
        <w:r>
          <w:rPr>
            <w:rStyle w:val="a3"/>
          </w:rPr>
          <w:t>Минпросвещения</w:t>
        </w:r>
        <w:proofErr w:type="spellEnd"/>
        <w:r>
          <w:rPr>
            <w:rStyle w:val="a3"/>
          </w:rPr>
          <w:t xml:space="preserve"> от 08.11.2022 № 955</w:t>
        </w:r>
      </w:hyperlink>
      <w:r>
        <w:t>.</w:t>
      </w:r>
    </w:p>
    <w:p w:rsidR="008550FC" w:rsidRDefault="002235EE">
      <w:pPr>
        <w:spacing w:line="276" w:lineRule="auto"/>
        <w:divId w:val="141408912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© Материал из Справочной системы «Образование»</w:t>
      </w:r>
      <w:r>
        <w:rPr>
          <w:rFonts w:ascii="Arial" w:eastAsia="Times New Roman" w:hAnsi="Arial" w:cs="Arial"/>
          <w:sz w:val="20"/>
          <w:szCs w:val="20"/>
        </w:rPr>
        <w:br/>
        <w:t>https://plus.1obraz.ru</w:t>
      </w:r>
      <w:r>
        <w:rPr>
          <w:rFonts w:ascii="Arial" w:eastAsia="Times New Roman" w:hAnsi="Arial" w:cs="Arial"/>
          <w:sz w:val="20"/>
          <w:szCs w:val="20"/>
        </w:rPr>
        <w:br/>
        <w:t>Дата копирования: 10.02.2023</w:t>
      </w:r>
    </w:p>
    <w:sectPr w:rsidR="008550FC" w:rsidSect="00AC72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noPunctuationKerning/>
  <w:characterSpacingControl w:val="doNotCompress"/>
  <w:compat/>
  <w:rsids>
    <w:rsidRoot w:val="002235EE"/>
    <w:rsid w:val="002235EE"/>
    <w:rsid w:val="00453D24"/>
    <w:rsid w:val="008550FC"/>
    <w:rsid w:val="00995BBA"/>
    <w:rsid w:val="00AC72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23A"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rsid w:val="00AC723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AC723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AC723A"/>
    <w:pPr>
      <w:spacing w:before="100" w:beforeAutospacing="1" w:after="100" w:afterAutospacing="1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723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rsid w:val="00AC72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C723A"/>
    <w:rPr>
      <w:rFonts w:ascii="Consolas" w:eastAsiaTheme="minorEastAsia" w:hAnsi="Consolas"/>
    </w:rPr>
  </w:style>
  <w:style w:type="paragraph" w:customStyle="1" w:styleId="contentblock">
    <w:name w:val="content_block"/>
    <w:basedOn w:val="a"/>
    <w:rsid w:val="00AC723A"/>
    <w:pPr>
      <w:spacing w:before="100" w:beforeAutospacing="1" w:after="100" w:afterAutospacing="1"/>
      <w:ind w:right="357"/>
    </w:pPr>
  </w:style>
  <w:style w:type="paragraph" w:customStyle="1" w:styleId="references">
    <w:name w:val="references"/>
    <w:basedOn w:val="a"/>
    <w:rsid w:val="00AC723A"/>
    <w:pPr>
      <w:spacing w:before="100" w:beforeAutospacing="1" w:after="100" w:afterAutospacing="1"/>
    </w:pPr>
    <w:rPr>
      <w:vanish/>
    </w:rPr>
  </w:style>
  <w:style w:type="paragraph" w:customStyle="1" w:styleId="11">
    <w:name w:val="Нижний колонтитул1"/>
    <w:basedOn w:val="a"/>
    <w:rsid w:val="00AC723A"/>
    <w:pPr>
      <w:spacing w:before="750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rsid w:val="00AC723A"/>
    <w:pPr>
      <w:spacing w:before="100" w:beforeAutospacing="1" w:after="100" w:afterAutospacing="1"/>
    </w:pPr>
  </w:style>
  <w:style w:type="character" w:customStyle="1" w:styleId="docreferences">
    <w:name w:val="doc__references"/>
    <w:basedOn w:val="a0"/>
    <w:rsid w:val="00AC723A"/>
    <w:rPr>
      <w:vanish/>
      <w:webHidden w:val="0"/>
      <w:specVanish w:val="0"/>
    </w:rPr>
  </w:style>
  <w:style w:type="paragraph" w:customStyle="1" w:styleId="content1">
    <w:name w:val="content1"/>
    <w:basedOn w:val="a"/>
    <w:rsid w:val="00AC723A"/>
    <w:pPr>
      <w:spacing w:before="100" w:beforeAutospacing="1" w:after="100" w:afterAutospacing="1"/>
    </w:pPr>
    <w:rPr>
      <w:sz w:val="21"/>
      <w:szCs w:val="21"/>
    </w:rPr>
  </w:style>
  <w:style w:type="character" w:customStyle="1" w:styleId="30">
    <w:name w:val="Заголовок 3 Знак"/>
    <w:basedOn w:val="a0"/>
    <w:link w:val="3"/>
    <w:uiPriority w:val="9"/>
    <w:semiHidden/>
    <w:rsid w:val="00AC723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doc-tooltip">
    <w:name w:val="doc-tooltip"/>
    <w:basedOn w:val="a"/>
    <w:rsid w:val="00AC723A"/>
    <w:pPr>
      <w:spacing w:before="100" w:beforeAutospacing="1" w:after="100" w:afterAutospacing="1"/>
    </w:pPr>
    <w:rPr>
      <w:vanish/>
    </w:rPr>
  </w:style>
  <w:style w:type="paragraph" w:customStyle="1" w:styleId="doc-notes">
    <w:name w:val="doc-notes"/>
    <w:basedOn w:val="a"/>
    <w:rsid w:val="00AC723A"/>
    <w:pPr>
      <w:spacing w:before="100" w:beforeAutospacing="1" w:after="100" w:afterAutospacing="1"/>
    </w:pPr>
    <w:rPr>
      <w:vanish/>
    </w:rPr>
  </w:style>
  <w:style w:type="paragraph" w:customStyle="1" w:styleId="doc-columnsitem-title-calendar">
    <w:name w:val="doc-columns__item-title-calendar"/>
    <w:basedOn w:val="a"/>
    <w:rsid w:val="00AC723A"/>
    <w:pPr>
      <w:spacing w:before="100" w:beforeAutospacing="1" w:after="100" w:afterAutospacing="1"/>
    </w:pPr>
    <w:rPr>
      <w:rFonts w:ascii="Arial" w:hAnsi="Arial" w:cs="Arial"/>
      <w:b/>
      <w:bCs/>
      <w:color w:val="666666"/>
      <w:sz w:val="21"/>
      <w:szCs w:val="21"/>
    </w:rPr>
  </w:style>
  <w:style w:type="paragraph" w:customStyle="1" w:styleId="doc-columnsitem-title-calendar-holiday">
    <w:name w:val="doc-columns__item-title-calendar-holiday"/>
    <w:basedOn w:val="a"/>
    <w:rsid w:val="00AC723A"/>
    <w:pPr>
      <w:spacing w:before="100" w:beforeAutospacing="1" w:after="100" w:afterAutospacing="1"/>
    </w:pPr>
    <w:rPr>
      <w:rFonts w:ascii="Arial" w:hAnsi="Arial" w:cs="Arial"/>
      <w:b/>
      <w:bCs/>
      <w:color w:val="FF3333"/>
      <w:sz w:val="21"/>
      <w:szCs w:val="21"/>
    </w:rPr>
  </w:style>
  <w:style w:type="paragraph" w:customStyle="1" w:styleId="doc-columnsitem-text-press">
    <w:name w:val="doc-columns__item-text-press"/>
    <w:basedOn w:val="a"/>
    <w:rsid w:val="00AC723A"/>
    <w:pPr>
      <w:spacing w:before="60" w:after="180"/>
    </w:pPr>
  </w:style>
  <w:style w:type="paragraph" w:customStyle="1" w:styleId="wordtable">
    <w:name w:val="word_table"/>
    <w:basedOn w:val="a"/>
    <w:rsid w:val="00AC723A"/>
    <w:pPr>
      <w:spacing w:before="100" w:beforeAutospacing="1" w:after="100" w:afterAutospacing="1"/>
    </w:pPr>
  </w:style>
  <w:style w:type="paragraph" w:customStyle="1" w:styleId="maintitle-section">
    <w:name w:val="main__title-section"/>
    <w:basedOn w:val="a"/>
    <w:rsid w:val="00AC723A"/>
    <w:pPr>
      <w:spacing w:before="100" w:beforeAutospacing="1" w:after="100" w:afterAutospacing="1"/>
    </w:pPr>
  </w:style>
  <w:style w:type="character" w:customStyle="1" w:styleId="storno">
    <w:name w:val="storno"/>
    <w:basedOn w:val="a0"/>
    <w:rsid w:val="00AC723A"/>
    <w:rPr>
      <w:bdr w:val="single" w:sz="6" w:space="0" w:color="000000" w:frame="1"/>
    </w:rPr>
  </w:style>
  <w:style w:type="character" w:customStyle="1" w:styleId="incut-head-control">
    <w:name w:val="incut-head-control"/>
    <w:basedOn w:val="a0"/>
    <w:rsid w:val="00AC723A"/>
    <w:rPr>
      <w:rFonts w:ascii="Helvetica" w:hAnsi="Helvetica" w:cs="Helvetica" w:hint="default"/>
      <w:b/>
      <w:bCs/>
      <w:sz w:val="21"/>
      <w:szCs w:val="21"/>
    </w:rPr>
  </w:style>
  <w:style w:type="paragraph" w:customStyle="1" w:styleId="content2">
    <w:name w:val="content2"/>
    <w:basedOn w:val="a"/>
    <w:rsid w:val="00AC723A"/>
    <w:pPr>
      <w:spacing w:before="100" w:beforeAutospacing="1" w:after="100" w:afterAutospacing="1"/>
    </w:pPr>
    <w:rPr>
      <w:sz w:val="21"/>
      <w:szCs w:val="21"/>
    </w:rPr>
  </w:style>
  <w:style w:type="paragraph" w:customStyle="1" w:styleId="printredaction-line">
    <w:name w:val="print_redaction-line"/>
    <w:basedOn w:val="a"/>
    <w:rsid w:val="00AC723A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sid w:val="00AC723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AC723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C723A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AC723A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AC723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267745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73959">
          <w:marLeft w:val="0"/>
          <w:marRight w:val="0"/>
          <w:marTop w:val="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80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73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1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089128"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lus.1obraz.ru/" TargetMode="External"/><Relationship Id="rId4" Type="http://schemas.openxmlformats.org/officeDocument/2006/relationships/hyperlink" Target="https://plus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2728</Words>
  <Characters>15554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Савицких Марина Борисовна</dc:creator>
  <cp:lastModifiedBy>User</cp:lastModifiedBy>
  <cp:revision>2</cp:revision>
  <dcterms:created xsi:type="dcterms:W3CDTF">2023-02-14T10:24:00Z</dcterms:created>
  <dcterms:modified xsi:type="dcterms:W3CDTF">2023-02-14T10:24:00Z</dcterms:modified>
</cp:coreProperties>
</file>